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D97DE" w14:textId="07357CF3" w:rsidR="00FF34E5" w:rsidRPr="00FF34E5" w:rsidRDefault="00FE2BFA" w:rsidP="00FF34E5">
      <w:pPr>
        <w:jc w:val="center"/>
        <w:rPr>
          <w:rFonts w:ascii="ＭＳ 明朝" w:eastAsia="ＭＳ 明朝" w:hAnsi="ＭＳ 明朝"/>
          <w:sz w:val="24"/>
          <w:szCs w:val="24"/>
        </w:rPr>
      </w:pPr>
      <w:r>
        <w:rPr>
          <w:rFonts w:ascii="ＭＳ 明朝" w:eastAsia="ＭＳ 明朝" w:hAnsi="ＭＳ 明朝" w:hint="eastAsia"/>
          <w:sz w:val="24"/>
          <w:szCs w:val="24"/>
        </w:rPr>
        <w:t>島根</w:t>
      </w:r>
      <w:r w:rsidR="00FF34E5" w:rsidRPr="00FF34E5">
        <w:rPr>
          <w:rFonts w:ascii="ＭＳ 明朝" w:eastAsia="ＭＳ 明朝" w:hAnsi="ＭＳ 明朝" w:hint="eastAsia"/>
          <w:sz w:val="24"/>
          <w:szCs w:val="24"/>
        </w:rPr>
        <w:t xml:space="preserve">原子力発電所を視察　</w:t>
      </w:r>
      <w:r>
        <w:rPr>
          <w:rFonts w:ascii="ＭＳ 明朝" w:eastAsia="ＭＳ 明朝" w:hAnsi="ＭＳ 明朝" w:hint="eastAsia"/>
          <w:sz w:val="24"/>
          <w:szCs w:val="24"/>
        </w:rPr>
        <w:t>島根</w:t>
      </w:r>
      <w:r w:rsidR="00FF34E5" w:rsidRPr="00FF34E5">
        <w:rPr>
          <w:rFonts w:ascii="ＭＳ 明朝" w:eastAsia="ＭＳ 明朝" w:hAnsi="ＭＳ 明朝" w:hint="eastAsia"/>
          <w:sz w:val="24"/>
          <w:szCs w:val="24"/>
        </w:rPr>
        <w:t>県</w:t>
      </w:r>
      <w:r w:rsidR="007E51CC">
        <w:rPr>
          <w:rFonts w:ascii="ＭＳ 明朝" w:eastAsia="ＭＳ 明朝" w:hAnsi="ＭＳ 明朝" w:hint="eastAsia"/>
          <w:sz w:val="24"/>
          <w:szCs w:val="24"/>
        </w:rPr>
        <w:t>と</w:t>
      </w:r>
      <w:r>
        <w:rPr>
          <w:rFonts w:ascii="ＭＳ 明朝" w:eastAsia="ＭＳ 明朝" w:hAnsi="ＭＳ 明朝" w:hint="eastAsia"/>
          <w:sz w:val="24"/>
          <w:szCs w:val="24"/>
        </w:rPr>
        <w:t>松江市</w:t>
      </w:r>
      <w:r w:rsidR="00FF34E5" w:rsidRPr="00FF34E5">
        <w:rPr>
          <w:rFonts w:ascii="ＭＳ 明朝" w:eastAsia="ＭＳ 明朝" w:hAnsi="ＭＳ 明朝" w:hint="eastAsia"/>
          <w:sz w:val="24"/>
          <w:szCs w:val="24"/>
        </w:rPr>
        <w:t>を表敬訪問</w:t>
      </w:r>
      <w:r w:rsidR="00086A1D">
        <w:rPr>
          <w:rFonts w:ascii="ＭＳ 明朝" w:eastAsia="ＭＳ 明朝" w:hAnsi="ＭＳ 明朝" w:hint="eastAsia"/>
          <w:sz w:val="24"/>
          <w:szCs w:val="24"/>
        </w:rPr>
        <w:t>しました</w:t>
      </w:r>
    </w:p>
    <w:p w14:paraId="63D7E4A8" w14:textId="0BF9679E" w:rsidR="00FF34E5" w:rsidRDefault="00FF34E5" w:rsidP="00FF34E5">
      <w:pPr>
        <w:jc w:val="center"/>
        <w:rPr>
          <w:rFonts w:ascii="ＭＳ 明朝" w:eastAsia="ＭＳ 明朝" w:hAnsi="ＭＳ 明朝"/>
          <w:sz w:val="24"/>
          <w:szCs w:val="24"/>
        </w:rPr>
      </w:pPr>
      <w:r>
        <w:rPr>
          <w:rFonts w:ascii="ＭＳ 明朝" w:eastAsia="ＭＳ 明朝" w:hAnsi="ＭＳ 明朝" w:hint="eastAsia"/>
          <w:sz w:val="24"/>
          <w:szCs w:val="24"/>
        </w:rPr>
        <w:t>―</w:t>
      </w:r>
      <w:r w:rsidRPr="00FF34E5">
        <w:rPr>
          <w:rFonts w:ascii="ＭＳ 明朝" w:eastAsia="ＭＳ 明朝" w:hAnsi="ＭＳ 明朝" w:hint="eastAsia"/>
          <w:sz w:val="24"/>
          <w:szCs w:val="24"/>
        </w:rPr>
        <w:t>第</w:t>
      </w:r>
      <w:r w:rsidR="00FE2BFA">
        <w:rPr>
          <w:rFonts w:ascii="ＭＳ 明朝" w:eastAsia="ＭＳ 明朝" w:hAnsi="ＭＳ 明朝" w:hint="eastAsia"/>
          <w:sz w:val="24"/>
          <w:szCs w:val="24"/>
        </w:rPr>
        <w:t>26</w:t>
      </w:r>
      <w:r w:rsidRPr="00FF34E5">
        <w:rPr>
          <w:rFonts w:ascii="ＭＳ 明朝" w:eastAsia="ＭＳ 明朝" w:hAnsi="ＭＳ 明朝" w:hint="eastAsia"/>
          <w:sz w:val="24"/>
          <w:szCs w:val="24"/>
        </w:rPr>
        <w:t>回原子力発電所</w:t>
      </w:r>
      <w:r>
        <w:rPr>
          <w:rFonts w:ascii="ＭＳ 明朝" w:eastAsia="ＭＳ 明朝" w:hAnsi="ＭＳ 明朝" w:hint="eastAsia"/>
          <w:sz w:val="24"/>
          <w:szCs w:val="24"/>
        </w:rPr>
        <w:t>視察・行政表敬訪問―</w:t>
      </w:r>
    </w:p>
    <w:p w14:paraId="6C6BE608" w14:textId="77777777" w:rsidR="00FF34E5" w:rsidRDefault="00FF34E5">
      <w:pPr>
        <w:rPr>
          <w:rFonts w:ascii="ＭＳ 明朝" w:eastAsia="ＭＳ 明朝" w:hAnsi="ＭＳ 明朝"/>
          <w:sz w:val="24"/>
          <w:szCs w:val="24"/>
        </w:rPr>
      </w:pPr>
    </w:p>
    <w:p w14:paraId="0264BB6B" w14:textId="3987C8C6" w:rsidR="00FF34E5" w:rsidRDefault="00FF34E5" w:rsidP="007E51CC">
      <w:pPr>
        <w:ind w:firstLineChars="100" w:firstLine="240"/>
        <w:rPr>
          <w:rFonts w:ascii="ＭＳ 明朝" w:eastAsia="ＭＳ 明朝" w:hAnsi="ＭＳ 明朝"/>
          <w:sz w:val="24"/>
          <w:szCs w:val="24"/>
        </w:rPr>
      </w:pPr>
      <w:r w:rsidRPr="001579E9">
        <w:rPr>
          <w:rFonts w:ascii="Century" w:eastAsia="ＭＳ 明朝" w:hAnsi="Century"/>
          <w:sz w:val="24"/>
          <w:szCs w:val="24"/>
        </w:rPr>
        <w:t>KAKKIN</w:t>
      </w:r>
      <w:r>
        <w:rPr>
          <w:rFonts w:ascii="ＭＳ 明朝" w:eastAsia="ＭＳ 明朝" w:hAnsi="ＭＳ 明朝" w:hint="eastAsia"/>
          <w:sz w:val="24"/>
          <w:szCs w:val="24"/>
        </w:rPr>
        <w:t>は令和</w:t>
      </w:r>
      <w:r w:rsidR="00FE2BFA">
        <w:rPr>
          <w:rFonts w:ascii="ＭＳ 明朝" w:eastAsia="ＭＳ 明朝" w:hAnsi="ＭＳ 明朝" w:hint="eastAsia"/>
          <w:sz w:val="24"/>
          <w:szCs w:val="24"/>
        </w:rPr>
        <w:t>４</w:t>
      </w:r>
      <w:r>
        <w:rPr>
          <w:rFonts w:ascii="ＭＳ 明朝" w:eastAsia="ＭＳ 明朝" w:hAnsi="ＭＳ 明朝" w:hint="eastAsia"/>
          <w:sz w:val="24"/>
          <w:szCs w:val="24"/>
        </w:rPr>
        <w:t>年</w:t>
      </w:r>
      <w:r w:rsidR="00FE2BFA">
        <w:rPr>
          <w:rFonts w:ascii="ＭＳ 明朝" w:eastAsia="ＭＳ 明朝" w:hAnsi="ＭＳ 明朝" w:hint="eastAsia"/>
          <w:sz w:val="24"/>
          <w:szCs w:val="24"/>
        </w:rPr>
        <w:t>11</w:t>
      </w:r>
      <w:r>
        <w:rPr>
          <w:rFonts w:ascii="ＭＳ 明朝" w:eastAsia="ＭＳ 明朝" w:hAnsi="ＭＳ 明朝" w:hint="eastAsia"/>
          <w:sz w:val="24"/>
          <w:szCs w:val="24"/>
        </w:rPr>
        <w:t>月</w:t>
      </w:r>
      <w:r w:rsidR="00FE2BFA">
        <w:rPr>
          <w:rFonts w:ascii="ＭＳ 明朝" w:eastAsia="ＭＳ 明朝" w:hAnsi="ＭＳ 明朝" w:hint="eastAsia"/>
          <w:sz w:val="24"/>
          <w:szCs w:val="24"/>
        </w:rPr>
        <w:t>10</w:t>
      </w:r>
      <w:r>
        <w:rPr>
          <w:rFonts w:ascii="ＭＳ 明朝" w:eastAsia="ＭＳ 明朝" w:hAnsi="ＭＳ 明朝" w:hint="eastAsia"/>
          <w:sz w:val="24"/>
          <w:szCs w:val="24"/>
        </w:rPr>
        <w:t>～</w:t>
      </w:r>
      <w:r w:rsidR="00FE2BFA">
        <w:rPr>
          <w:rFonts w:ascii="ＭＳ 明朝" w:eastAsia="ＭＳ 明朝" w:hAnsi="ＭＳ 明朝" w:hint="eastAsia"/>
          <w:sz w:val="24"/>
          <w:szCs w:val="24"/>
        </w:rPr>
        <w:t>11</w:t>
      </w:r>
      <w:r>
        <w:rPr>
          <w:rFonts w:ascii="ＭＳ 明朝" w:eastAsia="ＭＳ 明朝" w:hAnsi="ＭＳ 明朝" w:hint="eastAsia"/>
          <w:sz w:val="24"/>
          <w:szCs w:val="24"/>
        </w:rPr>
        <w:t>日、</w:t>
      </w:r>
      <w:r w:rsidR="00FE2BFA">
        <w:rPr>
          <w:rFonts w:ascii="ＭＳ 明朝" w:eastAsia="ＭＳ 明朝" w:hAnsi="ＭＳ 明朝" w:hint="eastAsia"/>
          <w:sz w:val="24"/>
          <w:szCs w:val="24"/>
        </w:rPr>
        <w:t>中国</w:t>
      </w:r>
      <w:r>
        <w:rPr>
          <w:rFonts w:ascii="ＭＳ 明朝" w:eastAsia="ＭＳ 明朝" w:hAnsi="ＭＳ 明朝" w:hint="eastAsia"/>
          <w:sz w:val="24"/>
          <w:szCs w:val="24"/>
        </w:rPr>
        <w:t>電力㈱原子力発電所を視察し、</w:t>
      </w:r>
      <w:r w:rsidR="00FE2BFA">
        <w:rPr>
          <w:rFonts w:ascii="ＭＳ 明朝" w:eastAsia="ＭＳ 明朝" w:hAnsi="ＭＳ 明朝" w:hint="eastAsia"/>
          <w:sz w:val="24"/>
          <w:szCs w:val="24"/>
        </w:rPr>
        <w:t>島根</w:t>
      </w:r>
      <w:r w:rsidRPr="00FF34E5">
        <w:rPr>
          <w:rFonts w:ascii="ＭＳ 明朝" w:eastAsia="ＭＳ 明朝" w:hAnsi="ＭＳ 明朝" w:hint="eastAsia"/>
          <w:sz w:val="24"/>
          <w:szCs w:val="24"/>
        </w:rPr>
        <w:t>県</w:t>
      </w:r>
      <w:r w:rsidR="007E51CC">
        <w:rPr>
          <w:rFonts w:ascii="ＭＳ 明朝" w:eastAsia="ＭＳ 明朝" w:hAnsi="ＭＳ 明朝" w:hint="eastAsia"/>
          <w:sz w:val="24"/>
          <w:szCs w:val="24"/>
        </w:rPr>
        <w:t>と</w:t>
      </w:r>
      <w:r w:rsidR="00FE2BFA">
        <w:rPr>
          <w:rFonts w:ascii="ＭＳ 明朝" w:eastAsia="ＭＳ 明朝" w:hAnsi="ＭＳ 明朝" w:hint="eastAsia"/>
          <w:sz w:val="24"/>
          <w:szCs w:val="24"/>
        </w:rPr>
        <w:t>松江市</w:t>
      </w:r>
      <w:r w:rsidRPr="00FF34E5">
        <w:rPr>
          <w:rFonts w:ascii="ＭＳ 明朝" w:eastAsia="ＭＳ 明朝" w:hAnsi="ＭＳ 明朝" w:hint="eastAsia"/>
          <w:sz w:val="24"/>
          <w:szCs w:val="24"/>
        </w:rPr>
        <w:t>を表敬訪問</w:t>
      </w:r>
      <w:r>
        <w:rPr>
          <w:rFonts w:ascii="ＭＳ 明朝" w:eastAsia="ＭＳ 明朝" w:hAnsi="ＭＳ 明朝" w:hint="eastAsia"/>
          <w:sz w:val="24"/>
          <w:szCs w:val="24"/>
        </w:rPr>
        <w:t>し</w:t>
      </w:r>
      <w:r w:rsidR="00086A1D">
        <w:rPr>
          <w:rFonts w:ascii="ＭＳ 明朝" w:eastAsia="ＭＳ 明朝" w:hAnsi="ＭＳ 明朝" w:hint="eastAsia"/>
          <w:sz w:val="24"/>
          <w:szCs w:val="24"/>
        </w:rPr>
        <w:t>まし</w:t>
      </w:r>
      <w:r w:rsidR="007E51CC">
        <w:rPr>
          <w:rFonts w:ascii="ＭＳ 明朝" w:eastAsia="ＭＳ 明朝" w:hAnsi="ＭＳ 明朝" w:hint="eastAsia"/>
          <w:sz w:val="24"/>
          <w:szCs w:val="24"/>
        </w:rPr>
        <w:t>た。本部の</w:t>
      </w:r>
      <w:r w:rsidR="00FE2BFA">
        <w:rPr>
          <w:rFonts w:ascii="ＭＳ 明朝" w:eastAsia="ＭＳ 明朝" w:hAnsi="ＭＳ 明朝" w:hint="eastAsia"/>
          <w:sz w:val="24"/>
          <w:szCs w:val="24"/>
        </w:rPr>
        <w:t>渡邊</w:t>
      </w:r>
      <w:r w:rsidR="007E51CC">
        <w:rPr>
          <w:rFonts w:ascii="ＭＳ 明朝" w:eastAsia="ＭＳ 明朝" w:hAnsi="ＭＳ 明朝" w:hint="eastAsia"/>
          <w:sz w:val="24"/>
          <w:szCs w:val="24"/>
        </w:rPr>
        <w:t>議長を団長に、計</w:t>
      </w:r>
      <w:r w:rsidR="00FE2BFA">
        <w:rPr>
          <w:rFonts w:ascii="ＭＳ 明朝" w:eastAsia="ＭＳ 明朝" w:hAnsi="ＭＳ 明朝" w:hint="eastAsia"/>
          <w:sz w:val="24"/>
          <w:szCs w:val="24"/>
        </w:rPr>
        <w:t>18</w:t>
      </w:r>
      <w:r w:rsidR="007E51CC">
        <w:rPr>
          <w:rFonts w:ascii="ＭＳ 明朝" w:eastAsia="ＭＳ 明朝" w:hAnsi="ＭＳ 明朝" w:hint="eastAsia"/>
          <w:sz w:val="24"/>
          <w:szCs w:val="24"/>
        </w:rPr>
        <w:t>名が参加して原子力発電所の現状と課題や立地自治体の原子力行政について話を聞くことができ</w:t>
      </w:r>
      <w:r w:rsidR="00086A1D">
        <w:rPr>
          <w:rFonts w:ascii="ＭＳ 明朝" w:eastAsia="ＭＳ 明朝" w:hAnsi="ＭＳ 明朝" w:hint="eastAsia"/>
          <w:sz w:val="24"/>
          <w:szCs w:val="24"/>
        </w:rPr>
        <w:t>まし</w:t>
      </w:r>
      <w:r w:rsidR="007E51CC">
        <w:rPr>
          <w:rFonts w:ascii="ＭＳ 明朝" w:eastAsia="ＭＳ 明朝" w:hAnsi="ＭＳ 明朝" w:hint="eastAsia"/>
          <w:sz w:val="24"/>
          <w:szCs w:val="24"/>
        </w:rPr>
        <w:t>た。</w:t>
      </w:r>
    </w:p>
    <w:p w14:paraId="6D76AABF" w14:textId="77777777" w:rsidR="007E51CC" w:rsidRDefault="007E51CC" w:rsidP="007E51CC">
      <w:pPr>
        <w:ind w:firstLineChars="100" w:firstLine="240"/>
        <w:rPr>
          <w:rFonts w:ascii="ＭＳ 明朝" w:eastAsia="ＭＳ 明朝" w:hAnsi="ＭＳ 明朝"/>
          <w:sz w:val="24"/>
          <w:szCs w:val="24"/>
        </w:rPr>
      </w:pPr>
    </w:p>
    <w:p w14:paraId="7C81480A" w14:textId="1CB0AA09" w:rsidR="001579E9" w:rsidRPr="00926097" w:rsidRDefault="001579E9" w:rsidP="007E51CC">
      <w:pPr>
        <w:rPr>
          <w:rFonts w:ascii="ＭＳ ゴシック" w:eastAsia="ＭＳ ゴシック" w:hAnsi="ＭＳ ゴシック"/>
          <w:b/>
          <w:bCs/>
          <w:sz w:val="24"/>
          <w:szCs w:val="24"/>
        </w:rPr>
      </w:pPr>
      <w:r w:rsidRPr="00926097">
        <w:rPr>
          <w:rFonts w:ascii="ＭＳ ゴシック" w:eastAsia="ＭＳ ゴシック" w:hAnsi="ＭＳ ゴシック" w:hint="eastAsia"/>
          <w:b/>
          <w:bCs/>
          <w:sz w:val="24"/>
          <w:szCs w:val="24"/>
        </w:rPr>
        <w:t>１．</w:t>
      </w:r>
      <w:r w:rsidR="00FE2BFA">
        <w:rPr>
          <w:rFonts w:ascii="ＭＳ ゴシック" w:eastAsia="ＭＳ ゴシック" w:hAnsi="ＭＳ ゴシック" w:hint="eastAsia"/>
          <w:b/>
          <w:bCs/>
          <w:sz w:val="24"/>
          <w:szCs w:val="24"/>
        </w:rPr>
        <w:t>島根</w:t>
      </w:r>
      <w:r w:rsidR="007E51CC" w:rsidRPr="00926097">
        <w:rPr>
          <w:rFonts w:ascii="ＭＳ ゴシック" w:eastAsia="ＭＳ ゴシック" w:hAnsi="ＭＳ ゴシック" w:hint="eastAsia"/>
          <w:b/>
          <w:bCs/>
          <w:sz w:val="24"/>
          <w:szCs w:val="24"/>
        </w:rPr>
        <w:t>原子力発電所</w:t>
      </w:r>
      <w:r w:rsidRPr="00926097">
        <w:rPr>
          <w:rFonts w:ascii="ＭＳ ゴシック" w:eastAsia="ＭＳ ゴシック" w:hAnsi="ＭＳ ゴシック" w:hint="eastAsia"/>
          <w:b/>
          <w:bCs/>
          <w:sz w:val="24"/>
          <w:szCs w:val="24"/>
        </w:rPr>
        <w:t xml:space="preserve">　</w:t>
      </w:r>
    </w:p>
    <w:p w14:paraId="70548077" w14:textId="77777777" w:rsidR="00FE3E0E" w:rsidRDefault="00FE2BFA" w:rsidP="00FE2BFA">
      <w:pPr>
        <w:rPr>
          <w:rFonts w:ascii="ＭＳ ゴシック" w:eastAsia="ＭＳ ゴシック" w:hAnsi="ＭＳ ゴシック"/>
          <w:sz w:val="20"/>
          <w:szCs w:val="20"/>
        </w:rPr>
      </w:pPr>
      <w:r>
        <w:rPr>
          <w:noProof/>
        </w:rPr>
        <w:drawing>
          <wp:inline distT="0" distB="0" distL="0" distR="0" wp14:anchorId="79581D6C" wp14:editId="038DF595">
            <wp:extent cx="1985963" cy="13239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1769" cy="1327846"/>
                    </a:xfrm>
                    <a:prstGeom prst="rect">
                      <a:avLst/>
                    </a:prstGeom>
                    <a:noFill/>
                    <a:ln>
                      <a:noFill/>
                    </a:ln>
                  </pic:spPr>
                </pic:pic>
              </a:graphicData>
            </a:graphic>
          </wp:inline>
        </w:drawing>
      </w:r>
    </w:p>
    <w:p w14:paraId="23FC4112" w14:textId="306C5430" w:rsidR="00FE2BFA" w:rsidRDefault="00FE2BFA" w:rsidP="00FE2BFA">
      <w:pPr>
        <w:rPr>
          <w:rFonts w:ascii="ＭＳ ゴシック" w:eastAsia="ＭＳ ゴシック" w:hAnsi="ＭＳ ゴシック"/>
          <w:sz w:val="20"/>
          <w:szCs w:val="20"/>
        </w:rPr>
      </w:pPr>
      <w:r w:rsidRPr="00FE2BFA">
        <w:rPr>
          <w:rFonts w:ascii="ＭＳ ゴシック" w:eastAsia="ＭＳ ゴシック" w:hAnsi="ＭＳ ゴシック" w:hint="eastAsia"/>
          <w:sz w:val="20"/>
          <w:szCs w:val="20"/>
        </w:rPr>
        <w:t>左手前が</w:t>
      </w:r>
      <w:r w:rsidR="001470C1">
        <w:rPr>
          <w:rFonts w:ascii="ＭＳ ゴシック" w:eastAsia="ＭＳ ゴシック" w:hAnsi="ＭＳ ゴシック" w:hint="eastAsia"/>
          <w:sz w:val="20"/>
          <w:szCs w:val="20"/>
        </w:rPr>
        <w:t>１</w:t>
      </w:r>
      <w:r w:rsidRPr="00FE2BFA">
        <w:rPr>
          <w:rFonts w:ascii="ＭＳ ゴシック" w:eastAsia="ＭＳ ゴシック" w:hAnsi="ＭＳ ゴシック" w:hint="eastAsia"/>
          <w:sz w:val="20"/>
          <w:szCs w:val="20"/>
        </w:rPr>
        <w:t>号機、</w:t>
      </w:r>
      <w:r w:rsidR="001470C1">
        <w:rPr>
          <w:rFonts w:ascii="ＭＳ ゴシック" w:eastAsia="ＭＳ ゴシック" w:hAnsi="ＭＳ ゴシック" w:hint="eastAsia"/>
          <w:sz w:val="20"/>
          <w:szCs w:val="20"/>
        </w:rPr>
        <w:t>左</w:t>
      </w:r>
      <w:r w:rsidRPr="00FE2BFA">
        <w:rPr>
          <w:rFonts w:ascii="ＭＳ ゴシック" w:eastAsia="ＭＳ ゴシック" w:hAnsi="ＭＳ ゴシック" w:hint="eastAsia"/>
          <w:sz w:val="20"/>
          <w:szCs w:val="20"/>
        </w:rPr>
        <w:t>奥が</w:t>
      </w:r>
      <w:r w:rsidR="001470C1">
        <w:rPr>
          <w:rFonts w:ascii="ＭＳ ゴシック" w:eastAsia="ＭＳ ゴシック" w:hAnsi="ＭＳ ゴシック" w:hint="eastAsia"/>
          <w:sz w:val="20"/>
          <w:szCs w:val="20"/>
        </w:rPr>
        <w:t>２</w:t>
      </w:r>
      <w:r w:rsidRPr="00FE2BFA">
        <w:rPr>
          <w:rFonts w:ascii="ＭＳ ゴシック" w:eastAsia="ＭＳ ゴシック" w:hAnsi="ＭＳ ゴシック" w:hint="eastAsia"/>
          <w:sz w:val="20"/>
          <w:szCs w:val="20"/>
        </w:rPr>
        <w:t>号機、右が３号機</w:t>
      </w:r>
      <w:r w:rsidR="00385429">
        <w:rPr>
          <w:rFonts w:ascii="ＭＳ ゴシック" w:eastAsia="ＭＳ ゴシック" w:hAnsi="ＭＳ ゴシック" w:hint="eastAsia"/>
          <w:sz w:val="20"/>
          <w:szCs w:val="20"/>
        </w:rPr>
        <w:t>（中国電力HPより）</w:t>
      </w:r>
    </w:p>
    <w:p w14:paraId="6612F65C" w14:textId="77777777" w:rsidR="00FE2BFA" w:rsidRPr="00FE2BFA" w:rsidRDefault="00FE2BFA" w:rsidP="00FE2BFA">
      <w:pPr>
        <w:rPr>
          <w:rFonts w:ascii="ＭＳ ゴシック" w:eastAsia="ＭＳ ゴシック" w:hAnsi="ＭＳ ゴシック"/>
          <w:sz w:val="20"/>
          <w:szCs w:val="20"/>
        </w:rPr>
      </w:pPr>
    </w:p>
    <w:p w14:paraId="7300BB6F" w14:textId="77777777" w:rsidR="002D6750" w:rsidRDefault="00D120AD" w:rsidP="00D120AD">
      <w:pPr>
        <w:rPr>
          <w:rFonts w:ascii="ＭＳ 明朝" w:eastAsia="ＭＳ 明朝" w:hAnsi="ＭＳ 明朝"/>
          <w:sz w:val="24"/>
          <w:szCs w:val="24"/>
        </w:rPr>
      </w:pPr>
      <w:r w:rsidRPr="00EB35A5">
        <w:rPr>
          <w:rFonts w:ascii="ＭＳ 明朝" w:eastAsia="ＭＳ 明朝" w:hAnsi="ＭＳ 明朝" w:hint="eastAsia"/>
          <w:color w:val="0070C0"/>
          <w:sz w:val="24"/>
          <w:szCs w:val="24"/>
        </w:rPr>
        <w:t>■</w:t>
      </w:r>
      <w:r w:rsidR="001579E9">
        <w:rPr>
          <w:rFonts w:ascii="ＭＳ 明朝" w:eastAsia="ＭＳ 明朝" w:hAnsi="ＭＳ 明朝" w:hint="eastAsia"/>
          <w:sz w:val="24"/>
          <w:szCs w:val="24"/>
        </w:rPr>
        <w:t>冒頭、</w:t>
      </w:r>
      <w:r w:rsidR="00FE2BFA">
        <w:rPr>
          <w:rFonts w:ascii="ＭＳ 明朝" w:eastAsia="ＭＳ 明朝" w:hAnsi="ＭＳ 明朝" w:hint="eastAsia"/>
          <w:sz w:val="24"/>
          <w:szCs w:val="24"/>
        </w:rPr>
        <w:t>岩崎</w:t>
      </w:r>
      <w:r w:rsidR="001579E9" w:rsidRPr="00FF34E5">
        <w:rPr>
          <w:rFonts w:ascii="ＭＳ 明朝" w:eastAsia="ＭＳ 明朝" w:hAnsi="ＭＳ 明朝" w:hint="eastAsia"/>
          <w:sz w:val="24"/>
          <w:szCs w:val="24"/>
        </w:rPr>
        <w:t>所</w:t>
      </w:r>
      <w:r w:rsidR="001579E9">
        <w:rPr>
          <w:rFonts w:ascii="ＭＳ 明朝" w:eastAsia="ＭＳ 明朝" w:hAnsi="ＭＳ 明朝" w:hint="eastAsia"/>
          <w:sz w:val="24"/>
          <w:szCs w:val="24"/>
        </w:rPr>
        <w:t>長から説明</w:t>
      </w:r>
      <w:r w:rsidR="00155583">
        <w:rPr>
          <w:rFonts w:ascii="ＭＳ 明朝" w:eastAsia="ＭＳ 明朝" w:hAnsi="ＭＳ 明朝" w:hint="eastAsia"/>
          <w:sz w:val="24"/>
          <w:szCs w:val="24"/>
        </w:rPr>
        <w:t>を受けた</w:t>
      </w:r>
      <w:r w:rsidR="001579E9">
        <w:rPr>
          <w:rFonts w:ascii="ＭＳ 明朝" w:eastAsia="ＭＳ 明朝" w:hAnsi="ＭＳ 明朝" w:hint="eastAsia"/>
          <w:sz w:val="24"/>
          <w:szCs w:val="24"/>
        </w:rPr>
        <w:t>。</w:t>
      </w:r>
    </w:p>
    <w:p w14:paraId="247A8C9A" w14:textId="63672598" w:rsidR="0056140B" w:rsidRDefault="007406E3" w:rsidP="00D120AD">
      <w:pPr>
        <w:rPr>
          <w:rFonts w:ascii="ＭＳ 明朝" w:eastAsia="ＭＳ 明朝" w:hAnsi="ＭＳ 明朝"/>
          <w:sz w:val="24"/>
          <w:szCs w:val="24"/>
        </w:rPr>
      </w:pPr>
      <w:r>
        <w:rPr>
          <w:rFonts w:ascii="ＭＳ 明朝" w:eastAsia="ＭＳ 明朝" w:hAnsi="ＭＳ 明朝" w:hint="eastAsia"/>
          <w:sz w:val="24"/>
          <w:szCs w:val="24"/>
        </w:rPr>
        <w:t>１．</w:t>
      </w:r>
      <w:r w:rsidR="0056140B">
        <w:rPr>
          <w:rFonts w:ascii="ＭＳ 明朝" w:eastAsia="ＭＳ 明朝" w:hAnsi="ＭＳ 明朝" w:hint="eastAsia"/>
          <w:sz w:val="24"/>
          <w:szCs w:val="24"/>
        </w:rPr>
        <w:t>発電所の概要</w:t>
      </w:r>
    </w:p>
    <w:p w14:paraId="639787C6" w14:textId="22FAC174" w:rsidR="00FE3E0E" w:rsidRDefault="00EF15FE" w:rsidP="00D120AD">
      <w:pPr>
        <w:ind w:leftChars="217" w:left="696" w:hangingChars="100" w:hanging="240"/>
        <w:rPr>
          <w:rFonts w:ascii="ＭＳ 明朝" w:eastAsia="ＭＳ 明朝" w:hAnsi="ＭＳ 明朝"/>
          <w:sz w:val="24"/>
          <w:szCs w:val="24"/>
        </w:rPr>
      </w:pPr>
      <w:r>
        <w:rPr>
          <w:rFonts w:ascii="ＭＳ 明朝" w:eastAsia="ＭＳ 明朝" w:hAnsi="ＭＳ 明朝" w:hint="eastAsia"/>
          <w:sz w:val="24"/>
          <w:szCs w:val="24"/>
        </w:rPr>
        <w:t>・発電所から約30km圏内（災害対策を重点的に行うエリア）の２県６市には約46万人が住んで</w:t>
      </w:r>
      <w:r w:rsidR="00D120AD">
        <w:rPr>
          <w:rFonts w:ascii="ＭＳ 明朝" w:eastAsia="ＭＳ 明朝" w:hAnsi="ＭＳ 明朝" w:hint="eastAsia"/>
          <w:sz w:val="24"/>
          <w:szCs w:val="24"/>
        </w:rPr>
        <w:t>いる。これは</w:t>
      </w:r>
      <w:r w:rsidR="00FE3E0E">
        <w:rPr>
          <w:rFonts w:ascii="ＭＳ 明朝" w:eastAsia="ＭＳ 明朝" w:hAnsi="ＭＳ 明朝" w:hint="eastAsia"/>
          <w:sz w:val="24"/>
          <w:szCs w:val="24"/>
        </w:rPr>
        <w:t>国内で３番目の多さ。</w:t>
      </w:r>
    </w:p>
    <w:p w14:paraId="0C70C37E" w14:textId="08206D36" w:rsidR="00491A02" w:rsidRDefault="00491A02" w:rsidP="00D120AD">
      <w:pPr>
        <w:ind w:leftChars="217" w:left="696"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155583">
        <w:rPr>
          <w:rFonts w:ascii="ＭＳ 明朝" w:eastAsia="ＭＳ 明朝" w:hAnsi="ＭＳ 明朝" w:hint="eastAsia"/>
          <w:sz w:val="24"/>
          <w:szCs w:val="24"/>
        </w:rPr>
        <w:t>３つの発電設備がある。２号機</w:t>
      </w:r>
      <w:r w:rsidR="00EF15FE">
        <w:rPr>
          <w:rFonts w:ascii="ＭＳ 明朝" w:eastAsia="ＭＳ 明朝" w:hAnsi="ＭＳ 明朝" w:hint="eastAsia"/>
          <w:sz w:val="24"/>
          <w:szCs w:val="24"/>
        </w:rPr>
        <w:t>（</w:t>
      </w:r>
      <w:r w:rsidR="00833771">
        <w:rPr>
          <w:rFonts w:ascii="ＭＳ 明朝" w:eastAsia="ＭＳ 明朝" w:hAnsi="ＭＳ 明朝" w:hint="eastAsia"/>
          <w:sz w:val="24"/>
          <w:szCs w:val="24"/>
        </w:rPr>
        <w:t>定格出力82万ｋW、</w:t>
      </w:r>
      <w:r w:rsidR="00EF15FE">
        <w:rPr>
          <w:rFonts w:ascii="ＭＳ 明朝" w:eastAsia="ＭＳ 明朝" w:hAnsi="ＭＳ 明朝" w:hint="eastAsia"/>
          <w:sz w:val="24"/>
          <w:szCs w:val="24"/>
        </w:rPr>
        <w:t>沸騰水型）</w:t>
      </w:r>
      <w:r w:rsidR="00155583">
        <w:rPr>
          <w:rFonts w:ascii="ＭＳ 明朝" w:eastAsia="ＭＳ 明朝" w:hAnsi="ＭＳ 明朝" w:hint="eastAsia"/>
          <w:sz w:val="24"/>
          <w:szCs w:val="24"/>
        </w:rPr>
        <w:t>については</w:t>
      </w:r>
      <w:r w:rsidR="00833771">
        <w:rPr>
          <w:rFonts w:ascii="ＭＳ 明朝" w:eastAsia="ＭＳ 明朝" w:hAnsi="ＭＳ 明朝" w:hint="eastAsia"/>
          <w:sz w:val="24"/>
          <w:szCs w:val="24"/>
        </w:rPr>
        <w:t>、</w:t>
      </w:r>
      <w:r w:rsidR="00155583">
        <w:rPr>
          <w:rFonts w:ascii="ＭＳ 明朝" w:eastAsia="ＭＳ 明朝" w:hAnsi="ＭＳ 明朝" w:hint="eastAsia"/>
          <w:sz w:val="24"/>
          <w:szCs w:val="24"/>
        </w:rPr>
        <w:t>今年６月、島根県知事が再稼働に同意した。</w:t>
      </w:r>
      <w:r w:rsidR="00EF15FE">
        <w:rPr>
          <w:rFonts w:ascii="ＭＳ 明朝" w:eastAsia="ＭＳ 明朝" w:hAnsi="ＭＳ 明朝" w:hint="eastAsia"/>
          <w:sz w:val="24"/>
          <w:szCs w:val="24"/>
        </w:rPr>
        <w:t>目下</w:t>
      </w:r>
      <w:r w:rsidR="00155583">
        <w:rPr>
          <w:rFonts w:ascii="ＭＳ 明朝" w:eastAsia="ＭＳ 明朝" w:hAnsi="ＭＳ 明朝" w:hint="eastAsia"/>
          <w:sz w:val="24"/>
          <w:szCs w:val="24"/>
        </w:rPr>
        <w:t>再</w:t>
      </w:r>
      <w:r w:rsidR="001579E9">
        <w:rPr>
          <w:rFonts w:ascii="ＭＳ 明朝" w:eastAsia="ＭＳ 明朝" w:hAnsi="ＭＳ 明朝" w:hint="eastAsia"/>
          <w:sz w:val="24"/>
          <w:szCs w:val="24"/>
        </w:rPr>
        <w:t>稼働</w:t>
      </w:r>
      <w:r w:rsidR="00155583">
        <w:rPr>
          <w:rFonts w:ascii="ＭＳ 明朝" w:eastAsia="ＭＳ 明朝" w:hAnsi="ＭＳ 明朝" w:hint="eastAsia"/>
          <w:sz w:val="24"/>
          <w:szCs w:val="24"/>
        </w:rPr>
        <w:t>に向けて安全対策の工事中である。</w:t>
      </w:r>
      <w:r w:rsidR="001579E9">
        <w:rPr>
          <w:rFonts w:ascii="ＭＳ 明朝" w:eastAsia="ＭＳ 明朝" w:hAnsi="ＭＳ 明朝" w:hint="eastAsia"/>
          <w:sz w:val="24"/>
          <w:szCs w:val="24"/>
        </w:rPr>
        <w:t>３号機</w:t>
      </w:r>
      <w:r w:rsidR="00EF15FE">
        <w:rPr>
          <w:rFonts w:ascii="ＭＳ 明朝" w:eastAsia="ＭＳ 明朝" w:hAnsi="ＭＳ 明朝" w:hint="eastAsia"/>
          <w:sz w:val="24"/>
          <w:szCs w:val="24"/>
        </w:rPr>
        <w:t>（改良型沸騰水型）</w:t>
      </w:r>
      <w:r w:rsidR="0069641F">
        <w:rPr>
          <w:rFonts w:ascii="ＭＳ 明朝" w:eastAsia="ＭＳ 明朝" w:hAnsi="ＭＳ 明朝" w:hint="eastAsia"/>
          <w:sz w:val="24"/>
          <w:szCs w:val="24"/>
        </w:rPr>
        <w:t>は</w:t>
      </w:r>
      <w:r w:rsidR="00833771">
        <w:rPr>
          <w:rFonts w:ascii="ＭＳ 明朝" w:eastAsia="ＭＳ 明朝" w:hAnsi="ＭＳ 明朝" w:hint="eastAsia"/>
          <w:sz w:val="24"/>
          <w:szCs w:val="24"/>
        </w:rPr>
        <w:t>、定格出力137.3万ｋWと国内最大級。</w:t>
      </w:r>
      <w:r w:rsidR="00911B25">
        <w:rPr>
          <w:rFonts w:ascii="ＭＳ 明朝" w:eastAsia="ＭＳ 明朝" w:hAnsi="ＭＳ 明朝" w:hint="eastAsia"/>
          <w:sz w:val="24"/>
          <w:szCs w:val="24"/>
        </w:rPr>
        <w:t>2012年３月に稼働開始予定だったが、</w:t>
      </w:r>
      <w:r w:rsidR="00EF15FE">
        <w:rPr>
          <w:rFonts w:ascii="ＭＳ 明朝" w:eastAsia="ＭＳ 明朝" w:hAnsi="ＭＳ 明朝" w:hint="eastAsia"/>
          <w:sz w:val="24"/>
          <w:szCs w:val="24"/>
        </w:rPr>
        <w:t>試験運転前に東日本大震災が発生し、現在は新規制基準に適合するための</w:t>
      </w:r>
      <w:r w:rsidR="00911B25">
        <w:rPr>
          <w:rFonts w:ascii="ＭＳ 明朝" w:eastAsia="ＭＳ 明朝" w:hAnsi="ＭＳ 明朝" w:hint="eastAsia"/>
          <w:sz w:val="24"/>
          <w:szCs w:val="24"/>
        </w:rPr>
        <w:t>安全対策工事と</w:t>
      </w:r>
      <w:r w:rsidR="00EF15FE">
        <w:rPr>
          <w:rFonts w:ascii="ＭＳ 明朝" w:eastAsia="ＭＳ 明朝" w:hAnsi="ＭＳ 明朝" w:hint="eastAsia"/>
          <w:sz w:val="24"/>
          <w:szCs w:val="24"/>
        </w:rPr>
        <w:t>審査が行われている</w:t>
      </w:r>
      <w:r w:rsidR="001579E9">
        <w:rPr>
          <w:rFonts w:ascii="ＭＳ 明朝" w:eastAsia="ＭＳ 明朝" w:hAnsi="ＭＳ 明朝" w:hint="eastAsia"/>
          <w:sz w:val="24"/>
          <w:szCs w:val="24"/>
        </w:rPr>
        <w:t>（１号機は</w:t>
      </w:r>
      <w:r w:rsidR="00155583">
        <w:rPr>
          <w:rFonts w:ascii="ＭＳ 明朝" w:eastAsia="ＭＳ 明朝" w:hAnsi="ＭＳ 明朝" w:hint="eastAsia"/>
          <w:sz w:val="24"/>
          <w:szCs w:val="24"/>
        </w:rPr>
        <w:t>2015年に</w:t>
      </w:r>
      <w:r w:rsidR="00EF1968">
        <w:rPr>
          <w:rFonts w:ascii="ＭＳ 明朝" w:eastAsia="ＭＳ 明朝" w:hAnsi="ＭＳ 明朝" w:hint="eastAsia"/>
          <w:sz w:val="24"/>
          <w:szCs w:val="24"/>
        </w:rPr>
        <w:t>運転終了</w:t>
      </w:r>
      <w:r w:rsidR="00733035">
        <w:rPr>
          <w:rFonts w:ascii="ＭＳ 明朝" w:eastAsia="ＭＳ 明朝" w:hAnsi="ＭＳ 明朝" w:hint="eastAsia"/>
          <w:sz w:val="24"/>
          <w:szCs w:val="24"/>
        </w:rPr>
        <w:t>）</w:t>
      </w:r>
      <w:r w:rsidR="001579E9">
        <w:rPr>
          <w:rFonts w:ascii="ＭＳ 明朝" w:eastAsia="ＭＳ 明朝" w:hAnsi="ＭＳ 明朝" w:hint="eastAsia"/>
          <w:sz w:val="24"/>
          <w:szCs w:val="24"/>
        </w:rPr>
        <w:t>。</w:t>
      </w:r>
    </w:p>
    <w:p w14:paraId="5D08808E" w14:textId="4A77EB6B" w:rsidR="001579E9" w:rsidRDefault="00491A02" w:rsidP="00415D84">
      <w:pPr>
        <w:ind w:firstLineChars="200" w:firstLine="480"/>
        <w:rPr>
          <w:rFonts w:ascii="ＭＳ 明朝" w:eastAsia="ＭＳ 明朝" w:hAnsi="ＭＳ 明朝"/>
          <w:sz w:val="24"/>
          <w:szCs w:val="24"/>
        </w:rPr>
      </w:pPr>
      <w:r>
        <w:rPr>
          <w:rFonts w:ascii="ＭＳ 明朝" w:eastAsia="ＭＳ 明朝" w:hAnsi="ＭＳ 明朝" w:hint="eastAsia"/>
          <w:sz w:val="24"/>
          <w:szCs w:val="24"/>
        </w:rPr>
        <w:t>・発電所内で</w:t>
      </w:r>
      <w:r w:rsidR="0056140B">
        <w:rPr>
          <w:rFonts w:ascii="ＭＳ 明朝" w:eastAsia="ＭＳ 明朝" w:hAnsi="ＭＳ 明朝" w:hint="eastAsia"/>
          <w:sz w:val="24"/>
          <w:szCs w:val="24"/>
        </w:rPr>
        <w:t>は社員約</w:t>
      </w:r>
      <w:r w:rsidR="00155583">
        <w:rPr>
          <w:rFonts w:ascii="ＭＳ 明朝" w:eastAsia="ＭＳ 明朝" w:hAnsi="ＭＳ 明朝" w:hint="eastAsia"/>
          <w:sz w:val="24"/>
          <w:szCs w:val="24"/>
        </w:rPr>
        <w:t>550</w:t>
      </w:r>
      <w:r w:rsidR="0056140B">
        <w:rPr>
          <w:rFonts w:ascii="ＭＳ 明朝" w:eastAsia="ＭＳ 明朝" w:hAnsi="ＭＳ 明朝" w:hint="eastAsia"/>
          <w:sz w:val="24"/>
          <w:szCs w:val="24"/>
        </w:rPr>
        <w:t>人、協力会社の従業員約2</w:t>
      </w:r>
      <w:r w:rsidR="00155583">
        <w:rPr>
          <w:rFonts w:ascii="ＭＳ 明朝" w:eastAsia="ＭＳ 明朝" w:hAnsi="ＭＳ 明朝" w:hint="eastAsia"/>
          <w:sz w:val="24"/>
          <w:szCs w:val="24"/>
        </w:rPr>
        <w:t>760</w:t>
      </w:r>
      <w:r w:rsidR="0056140B">
        <w:rPr>
          <w:rFonts w:ascii="ＭＳ 明朝" w:eastAsia="ＭＳ 明朝" w:hAnsi="ＭＳ 明朝" w:hint="eastAsia"/>
          <w:sz w:val="24"/>
          <w:szCs w:val="24"/>
        </w:rPr>
        <w:t>人が</w:t>
      </w:r>
      <w:r w:rsidR="00733035">
        <w:rPr>
          <w:rFonts w:ascii="ＭＳ 明朝" w:eastAsia="ＭＳ 明朝" w:hAnsi="ＭＳ 明朝" w:hint="eastAsia"/>
          <w:sz w:val="24"/>
          <w:szCs w:val="24"/>
        </w:rPr>
        <w:t>働いている。</w:t>
      </w:r>
    </w:p>
    <w:p w14:paraId="2CCFA495" w14:textId="77777777" w:rsidR="00FE3E0E" w:rsidRDefault="007406E3" w:rsidP="00D120AD">
      <w:pPr>
        <w:rPr>
          <w:rFonts w:ascii="ＭＳ 明朝" w:eastAsia="ＭＳ 明朝" w:hAnsi="ＭＳ 明朝"/>
          <w:sz w:val="24"/>
          <w:szCs w:val="24"/>
        </w:rPr>
      </w:pPr>
      <w:r>
        <w:rPr>
          <w:rFonts w:ascii="ＭＳ 明朝" w:eastAsia="ＭＳ 明朝" w:hAnsi="ＭＳ 明朝" w:hint="eastAsia"/>
          <w:sz w:val="24"/>
          <w:szCs w:val="24"/>
        </w:rPr>
        <w:t>２．</w:t>
      </w:r>
      <w:r w:rsidR="00FE3E0E">
        <w:rPr>
          <w:rFonts w:ascii="ＭＳ 明朝" w:eastAsia="ＭＳ 明朝" w:hAnsi="ＭＳ 明朝" w:hint="eastAsia"/>
          <w:sz w:val="24"/>
          <w:szCs w:val="24"/>
        </w:rPr>
        <w:t>安全対策</w:t>
      </w:r>
    </w:p>
    <w:p w14:paraId="493A75A5" w14:textId="77777777" w:rsidR="00D120AD" w:rsidRDefault="00D120AD" w:rsidP="00D120AD">
      <w:pPr>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491A02">
        <w:rPr>
          <w:rFonts w:ascii="ＭＳ 明朝" w:eastAsia="ＭＳ 明朝" w:hAnsi="ＭＳ 明朝" w:hint="eastAsia"/>
          <w:sz w:val="24"/>
          <w:szCs w:val="24"/>
        </w:rPr>
        <w:t>福島第一原子力発電所の事故</w:t>
      </w:r>
      <w:r w:rsidR="00FE3E0E">
        <w:rPr>
          <w:rFonts w:ascii="ＭＳ 明朝" w:eastAsia="ＭＳ 明朝" w:hAnsi="ＭＳ 明朝" w:hint="eastAsia"/>
          <w:sz w:val="24"/>
          <w:szCs w:val="24"/>
        </w:rPr>
        <w:t>を</w:t>
      </w:r>
      <w:r w:rsidR="00491A02">
        <w:rPr>
          <w:rFonts w:ascii="ＭＳ 明朝" w:eastAsia="ＭＳ 明朝" w:hAnsi="ＭＳ 明朝" w:hint="eastAsia"/>
          <w:sz w:val="24"/>
          <w:szCs w:val="24"/>
        </w:rPr>
        <w:t>教訓</w:t>
      </w:r>
      <w:r w:rsidR="00FE3E0E">
        <w:rPr>
          <w:rFonts w:ascii="ＭＳ 明朝" w:eastAsia="ＭＳ 明朝" w:hAnsi="ＭＳ 明朝" w:hint="eastAsia"/>
          <w:sz w:val="24"/>
          <w:szCs w:val="24"/>
        </w:rPr>
        <w:t>に、</w:t>
      </w:r>
      <w:r w:rsidR="00DC6A9E">
        <w:rPr>
          <w:rFonts w:ascii="ＭＳ 明朝" w:eastAsia="ＭＳ 明朝" w:hAnsi="ＭＳ 明朝" w:hint="eastAsia"/>
          <w:sz w:val="24"/>
          <w:szCs w:val="24"/>
        </w:rPr>
        <w:t>地震、津波、</w:t>
      </w:r>
      <w:r w:rsidR="00502E57">
        <w:rPr>
          <w:rFonts w:ascii="ＭＳ 明朝" w:eastAsia="ＭＳ 明朝" w:hAnsi="ＭＳ 明朝" w:hint="eastAsia"/>
          <w:sz w:val="24"/>
          <w:szCs w:val="24"/>
        </w:rPr>
        <w:t>火山の噴火などに備え、耐震性を向上させる補強工事、海抜15</w:t>
      </w:r>
      <w:r w:rsidR="00502E57">
        <w:rPr>
          <w:rFonts w:ascii="ＭＳ 明朝" w:eastAsia="ＭＳ 明朝" w:hAnsi="ＭＳ 明朝"/>
          <w:sz w:val="24"/>
          <w:szCs w:val="24"/>
        </w:rPr>
        <w:t>m</w:t>
      </w:r>
      <w:r w:rsidR="00502E57">
        <w:rPr>
          <w:rFonts w:ascii="ＭＳ 明朝" w:eastAsia="ＭＳ 明朝" w:hAnsi="ＭＳ 明朝" w:hint="eastAsia"/>
          <w:sz w:val="24"/>
          <w:szCs w:val="24"/>
        </w:rPr>
        <w:t>の防波壁や水密扉の設置、火山灰が入らないよう外気取入口にフィルターを設置</w:t>
      </w:r>
      <w:r>
        <w:rPr>
          <w:rFonts w:ascii="ＭＳ 明朝" w:eastAsia="ＭＳ 明朝" w:hAnsi="ＭＳ 明朝" w:hint="eastAsia"/>
          <w:sz w:val="24"/>
          <w:szCs w:val="24"/>
        </w:rPr>
        <w:t>するなどの</w:t>
      </w:r>
      <w:r w:rsidR="00DC6A9E">
        <w:rPr>
          <w:rFonts w:ascii="ＭＳ 明朝" w:eastAsia="ＭＳ 明朝" w:hAnsi="ＭＳ 明朝" w:hint="eastAsia"/>
          <w:sz w:val="24"/>
          <w:szCs w:val="24"/>
        </w:rPr>
        <w:t>対策</w:t>
      </w:r>
      <w:r w:rsidR="00502E57">
        <w:rPr>
          <w:rFonts w:ascii="ＭＳ 明朝" w:eastAsia="ＭＳ 明朝" w:hAnsi="ＭＳ 明朝" w:hint="eastAsia"/>
          <w:sz w:val="24"/>
          <w:szCs w:val="24"/>
        </w:rPr>
        <w:t>を講じ</w:t>
      </w:r>
      <w:r>
        <w:rPr>
          <w:rFonts w:ascii="ＭＳ 明朝" w:eastAsia="ＭＳ 明朝" w:hAnsi="ＭＳ 明朝" w:hint="eastAsia"/>
          <w:sz w:val="24"/>
          <w:szCs w:val="24"/>
        </w:rPr>
        <w:t>ている。また原子燃料を冷やすための水、設備および電源の多様化を図っている。</w:t>
      </w:r>
    </w:p>
    <w:p w14:paraId="6C83BD8A" w14:textId="2B295AB5" w:rsidR="00D120AD" w:rsidRDefault="00D120AD" w:rsidP="00D120AD">
      <w:pPr>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56140B">
        <w:rPr>
          <w:rFonts w:ascii="ＭＳ 明朝" w:eastAsia="ＭＳ 明朝" w:hAnsi="ＭＳ 明朝" w:hint="eastAsia"/>
          <w:sz w:val="24"/>
          <w:szCs w:val="24"/>
        </w:rPr>
        <w:t>万一</w:t>
      </w:r>
      <w:r>
        <w:rPr>
          <w:rFonts w:ascii="ＭＳ 明朝" w:eastAsia="ＭＳ 明朝" w:hAnsi="ＭＳ 明朝" w:hint="eastAsia"/>
          <w:sz w:val="24"/>
          <w:szCs w:val="24"/>
        </w:rPr>
        <w:t>重大事故に至った場合は、原子炉格納容器の破損、水素爆発による建物損壊を防ぐ</w:t>
      </w:r>
      <w:r w:rsidR="00EB35A5">
        <w:rPr>
          <w:rFonts w:ascii="ＭＳ 明朝" w:eastAsia="ＭＳ 明朝" w:hAnsi="ＭＳ 明朝" w:hint="eastAsia"/>
          <w:sz w:val="24"/>
          <w:szCs w:val="24"/>
        </w:rPr>
        <w:t>など事故の段階に応じた対策により</w:t>
      </w:r>
      <w:r>
        <w:rPr>
          <w:rFonts w:ascii="ＭＳ 明朝" w:eastAsia="ＭＳ 明朝" w:hAnsi="ＭＳ 明朝" w:hint="eastAsia"/>
          <w:sz w:val="24"/>
          <w:szCs w:val="24"/>
        </w:rPr>
        <w:t>放射性物質の放出および拡散を抑制する。</w:t>
      </w:r>
    </w:p>
    <w:p w14:paraId="2568000D" w14:textId="77777777" w:rsidR="00491A02" w:rsidRDefault="00491A02" w:rsidP="00491A02">
      <w:pPr>
        <w:ind w:left="240" w:hangingChars="100" w:hanging="240"/>
        <w:rPr>
          <w:rFonts w:ascii="ＭＳ 明朝" w:eastAsia="ＭＳ 明朝" w:hAnsi="ＭＳ 明朝"/>
          <w:sz w:val="24"/>
          <w:szCs w:val="24"/>
        </w:rPr>
      </w:pPr>
    </w:p>
    <w:p w14:paraId="21D6C419" w14:textId="2B5A61A0" w:rsidR="00491A02" w:rsidRDefault="00EB35A5" w:rsidP="00415ACB">
      <w:pPr>
        <w:ind w:left="240" w:hangingChars="100" w:hanging="240"/>
        <w:rPr>
          <w:rFonts w:ascii="ＭＳ 明朝" w:eastAsia="ＭＳ 明朝" w:hAnsi="ＭＳ 明朝"/>
          <w:sz w:val="24"/>
          <w:szCs w:val="24"/>
        </w:rPr>
      </w:pPr>
      <w:r w:rsidRPr="00EB35A5">
        <w:rPr>
          <w:rFonts w:ascii="ＭＳ 明朝" w:eastAsia="ＭＳ 明朝" w:hAnsi="ＭＳ 明朝" w:hint="eastAsia"/>
          <w:color w:val="0070C0"/>
          <w:sz w:val="24"/>
          <w:szCs w:val="24"/>
        </w:rPr>
        <w:t>■</w:t>
      </w:r>
      <w:r w:rsidR="004827DE">
        <w:rPr>
          <w:rFonts w:ascii="ＭＳ 明朝" w:eastAsia="ＭＳ 明朝" w:hAnsi="ＭＳ 明朝" w:hint="eastAsia"/>
          <w:sz w:val="24"/>
          <w:szCs w:val="24"/>
        </w:rPr>
        <w:t>この後、</w:t>
      </w:r>
      <w:r w:rsidR="002D6750">
        <w:rPr>
          <w:rFonts w:ascii="ＭＳ 明朝" w:eastAsia="ＭＳ 明朝" w:hAnsi="ＭＳ 明朝" w:hint="eastAsia"/>
          <w:sz w:val="24"/>
          <w:szCs w:val="24"/>
        </w:rPr>
        <w:t>緊急時対策所など構内の安全対策施設を見て、３号機</w:t>
      </w:r>
      <w:r w:rsidR="00385429">
        <w:rPr>
          <w:rFonts w:ascii="ＭＳ 明朝" w:eastAsia="ＭＳ 明朝" w:hAnsi="ＭＳ 明朝" w:hint="eastAsia"/>
          <w:sz w:val="24"/>
          <w:szCs w:val="24"/>
        </w:rPr>
        <w:t>の原子炉建屋</w:t>
      </w:r>
      <w:r w:rsidR="002D6750">
        <w:rPr>
          <w:rFonts w:ascii="ＭＳ 明朝" w:eastAsia="ＭＳ 明朝" w:hAnsi="ＭＳ 明朝" w:hint="eastAsia"/>
          <w:sz w:val="24"/>
          <w:szCs w:val="24"/>
        </w:rPr>
        <w:t>を視察した。</w:t>
      </w:r>
    </w:p>
    <w:p w14:paraId="4ABC8D38" w14:textId="5EAA1289" w:rsidR="00415ACB" w:rsidRPr="00415ACB" w:rsidRDefault="00415ACB" w:rsidP="00415ACB">
      <w:pPr>
        <w:ind w:left="480" w:hangingChars="200" w:hanging="480"/>
        <w:rPr>
          <w:rFonts w:ascii="ＭＳ 明朝" w:eastAsia="ＭＳ 明朝" w:hAnsi="ＭＳ 明朝"/>
          <w:sz w:val="24"/>
          <w:szCs w:val="24"/>
        </w:rPr>
      </w:pPr>
      <w:r w:rsidRPr="00415ACB">
        <w:rPr>
          <w:rFonts w:ascii="ＭＳ 明朝" w:eastAsia="ＭＳ 明朝" w:hAnsi="ＭＳ 明朝" w:hint="eastAsia"/>
          <w:sz w:val="24"/>
          <w:szCs w:val="24"/>
        </w:rPr>
        <w:t xml:space="preserve">　・３号機は福島第一原子力発電所と同じ沸騰水型であるが、原子炉内蔵再循環ポンプなど最新技術を採用し、安全性・信頼性</w:t>
      </w:r>
      <w:r w:rsidR="00911B25">
        <w:rPr>
          <w:rFonts w:ascii="ＭＳ 明朝" w:eastAsia="ＭＳ 明朝" w:hAnsi="ＭＳ 明朝" w:hint="eastAsia"/>
          <w:sz w:val="24"/>
          <w:szCs w:val="24"/>
        </w:rPr>
        <w:t>の</w:t>
      </w:r>
      <w:r w:rsidRPr="00415ACB">
        <w:rPr>
          <w:rFonts w:ascii="ＭＳ 明朝" w:eastAsia="ＭＳ 明朝" w:hAnsi="ＭＳ 明朝" w:hint="eastAsia"/>
          <w:sz w:val="24"/>
          <w:szCs w:val="24"/>
        </w:rPr>
        <w:t>向上</w:t>
      </w:r>
      <w:r w:rsidR="00911B25">
        <w:rPr>
          <w:rFonts w:ascii="ＭＳ 明朝" w:eastAsia="ＭＳ 明朝" w:hAnsi="ＭＳ 明朝" w:hint="eastAsia"/>
          <w:sz w:val="24"/>
          <w:szCs w:val="24"/>
        </w:rPr>
        <w:t>をはかった</w:t>
      </w:r>
      <w:r w:rsidRPr="00415ACB">
        <w:rPr>
          <w:rFonts w:ascii="ＭＳ 明朝" w:eastAsia="ＭＳ 明朝" w:hAnsi="ＭＳ 明朝" w:hint="eastAsia"/>
          <w:sz w:val="24"/>
          <w:szCs w:val="24"/>
        </w:rPr>
        <w:t>「改良型沸騰水型」であ</w:t>
      </w:r>
      <w:r w:rsidRPr="00415ACB">
        <w:rPr>
          <w:rFonts w:ascii="ＭＳ 明朝" w:eastAsia="ＭＳ 明朝" w:hAnsi="ＭＳ 明朝" w:hint="eastAsia"/>
          <w:sz w:val="24"/>
          <w:szCs w:val="24"/>
        </w:rPr>
        <w:lastRenderedPageBreak/>
        <w:t>る。また建物と原子炉格納容器を一体化し、耐震性を</w:t>
      </w:r>
      <w:r w:rsidR="00911B25">
        <w:rPr>
          <w:rFonts w:ascii="ＭＳ 明朝" w:eastAsia="ＭＳ 明朝" w:hAnsi="ＭＳ 明朝" w:hint="eastAsia"/>
          <w:sz w:val="24"/>
          <w:szCs w:val="24"/>
        </w:rPr>
        <w:t>強化している</w:t>
      </w:r>
      <w:r w:rsidRPr="00415ACB">
        <w:rPr>
          <w:rFonts w:ascii="ＭＳ 明朝" w:eastAsia="ＭＳ 明朝" w:hAnsi="ＭＳ 明朝" w:hint="eastAsia"/>
          <w:sz w:val="24"/>
          <w:szCs w:val="24"/>
        </w:rPr>
        <w:t>。</w:t>
      </w:r>
    </w:p>
    <w:p w14:paraId="1AD4E183" w14:textId="2547393B" w:rsidR="00415ACB" w:rsidRDefault="00833771" w:rsidP="00833771">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・法律上の位置づけは「建設中」であるが、</w:t>
      </w:r>
      <w:r w:rsidR="00911B25">
        <w:rPr>
          <w:rFonts w:ascii="ＭＳ 明朝" w:eastAsia="ＭＳ 明朝" w:hAnsi="ＭＳ 明朝" w:hint="eastAsia"/>
          <w:sz w:val="24"/>
          <w:szCs w:val="24"/>
        </w:rPr>
        <w:t>約10年前に施設の大半は完成している。</w:t>
      </w:r>
      <w:r w:rsidR="00B60F54">
        <w:rPr>
          <w:rFonts w:ascii="ＭＳ 明朝" w:eastAsia="ＭＳ 明朝" w:hAnsi="ＭＳ 明朝" w:hint="eastAsia"/>
          <w:sz w:val="24"/>
          <w:szCs w:val="24"/>
        </w:rPr>
        <w:t>当時は原子力発電を広く知ってもらうため外部の見学者を積極的に受け入れられるよう、通路を広めにとっており、中央制御室もガラス越しに見られるようになっている。しかしセキュリティの問題から、運転が始まったら中央制御室を見ることはできな</w:t>
      </w:r>
      <w:r w:rsidR="00615CAF">
        <w:rPr>
          <w:rFonts w:ascii="ＭＳ 明朝" w:eastAsia="ＭＳ 明朝" w:hAnsi="ＭＳ 明朝" w:hint="eastAsia"/>
          <w:sz w:val="24"/>
          <w:szCs w:val="24"/>
        </w:rPr>
        <w:t>くなる</w:t>
      </w:r>
      <w:r w:rsidR="00B60F54">
        <w:rPr>
          <w:rFonts w:ascii="ＭＳ 明朝" w:eastAsia="ＭＳ 明朝" w:hAnsi="ＭＳ 明朝" w:hint="eastAsia"/>
          <w:sz w:val="24"/>
          <w:szCs w:val="24"/>
        </w:rPr>
        <w:t>という。</w:t>
      </w:r>
    </w:p>
    <w:p w14:paraId="472DB099" w14:textId="4FABD12F" w:rsidR="00F92509" w:rsidRDefault="00385429" w:rsidP="004827DE">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B60F54">
        <w:rPr>
          <w:noProof/>
        </w:rPr>
        <w:drawing>
          <wp:inline distT="0" distB="0" distL="0" distR="0" wp14:anchorId="4CAF05AA" wp14:editId="47ACB174">
            <wp:extent cx="1944688" cy="14001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8549" cy="1402955"/>
                    </a:xfrm>
                    <a:prstGeom prst="rect">
                      <a:avLst/>
                    </a:prstGeom>
                    <a:noFill/>
                    <a:ln>
                      <a:noFill/>
                    </a:ln>
                  </pic:spPr>
                </pic:pic>
              </a:graphicData>
            </a:graphic>
          </wp:inline>
        </w:drawing>
      </w:r>
    </w:p>
    <w:p w14:paraId="0D84DC68" w14:textId="471BD519" w:rsidR="00B60F54" w:rsidRPr="002D6750" w:rsidRDefault="00B60F54" w:rsidP="004827DE">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Pr="00B60F54">
        <w:rPr>
          <w:rFonts w:ascii="ＭＳ ゴシック" w:eastAsia="ＭＳ ゴシック" w:hAnsi="ＭＳ ゴシック" w:hint="eastAsia"/>
          <w:sz w:val="20"/>
          <w:szCs w:val="20"/>
        </w:rPr>
        <w:t>中央制御室</w:t>
      </w:r>
      <w:r>
        <w:rPr>
          <w:rFonts w:ascii="ＭＳ ゴシック" w:eastAsia="ＭＳ ゴシック" w:hAnsi="ＭＳ ゴシック" w:hint="eastAsia"/>
          <w:sz w:val="20"/>
          <w:szCs w:val="20"/>
        </w:rPr>
        <w:t>。タッチパネルが並ぶ（中国電力HPより）</w:t>
      </w:r>
    </w:p>
    <w:p w14:paraId="701DA70C" w14:textId="73CEC66B" w:rsidR="00FE3E0E" w:rsidRDefault="00FE3E0E" w:rsidP="004827DE">
      <w:pPr>
        <w:ind w:left="720" w:hangingChars="300" w:hanging="720"/>
        <w:rPr>
          <w:rFonts w:ascii="ＭＳ 明朝" w:eastAsia="ＭＳ 明朝" w:hAnsi="ＭＳ 明朝"/>
          <w:color w:val="FF0000"/>
          <w:sz w:val="24"/>
          <w:szCs w:val="24"/>
        </w:rPr>
      </w:pPr>
    </w:p>
    <w:p w14:paraId="22DA4A20" w14:textId="55E7D642" w:rsidR="00B60F54" w:rsidRDefault="00B60F54" w:rsidP="00615CA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・今回の視察では</w:t>
      </w:r>
      <w:r w:rsidR="00615CAF">
        <w:rPr>
          <w:rFonts w:ascii="ＭＳ 明朝" w:eastAsia="ＭＳ 明朝" w:hAnsi="ＭＳ 明朝" w:hint="eastAsia"/>
          <w:sz w:val="24"/>
          <w:szCs w:val="24"/>
        </w:rPr>
        <w:t>原子炉圧力容器の真下まで案内をしてもらった。</w:t>
      </w:r>
      <w:r>
        <w:rPr>
          <w:rFonts w:ascii="ＭＳ 明朝" w:eastAsia="ＭＳ 明朝" w:hAnsi="ＭＳ 明朝" w:hint="eastAsia"/>
          <w:sz w:val="24"/>
          <w:szCs w:val="24"/>
        </w:rPr>
        <w:t>原子炉に燃料が装填されていないので</w:t>
      </w:r>
      <w:r w:rsidR="00615CAF">
        <w:rPr>
          <w:rFonts w:ascii="ＭＳ 明朝" w:eastAsia="ＭＳ 明朝" w:hAnsi="ＭＳ 明朝" w:hint="eastAsia"/>
          <w:sz w:val="24"/>
          <w:szCs w:val="24"/>
        </w:rPr>
        <w:t>可能だったわけだが、原子炉が高度な技術のかたまりであること、そしてプラントとしての迫力を実感することができ、貴重な体験になった。</w:t>
      </w:r>
    </w:p>
    <w:p w14:paraId="52920B99" w14:textId="5E9EE4DD" w:rsidR="00B60F54" w:rsidRPr="00B60F54" w:rsidRDefault="00B60F54" w:rsidP="004827DE">
      <w:pPr>
        <w:ind w:left="630" w:hangingChars="300" w:hanging="630"/>
        <w:rPr>
          <w:rFonts w:ascii="ＭＳ 明朝" w:eastAsia="ＭＳ 明朝" w:hAnsi="ＭＳ 明朝"/>
          <w:sz w:val="24"/>
          <w:szCs w:val="24"/>
        </w:rPr>
      </w:pPr>
      <w:r>
        <w:rPr>
          <w:noProof/>
        </w:rPr>
        <w:drawing>
          <wp:inline distT="0" distB="0" distL="0" distR="0" wp14:anchorId="10BEE501" wp14:editId="5585C554">
            <wp:extent cx="2042127" cy="153268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7664" cy="1551846"/>
                    </a:xfrm>
                    <a:prstGeom prst="rect">
                      <a:avLst/>
                    </a:prstGeom>
                    <a:noFill/>
                    <a:ln>
                      <a:noFill/>
                    </a:ln>
                  </pic:spPr>
                </pic:pic>
              </a:graphicData>
            </a:graphic>
          </wp:inline>
        </w:drawing>
      </w:r>
    </w:p>
    <w:p w14:paraId="61DE296D" w14:textId="77777777" w:rsidR="00B60F54" w:rsidRPr="00EB35A5" w:rsidRDefault="00B60F54" w:rsidP="00B60F54">
      <w:pPr>
        <w:ind w:left="600" w:hangingChars="300" w:hanging="600"/>
        <w:rPr>
          <w:rFonts w:ascii="ＭＳ ゴシック" w:eastAsia="ＭＳ ゴシック" w:hAnsi="ＭＳ ゴシック"/>
          <w:sz w:val="20"/>
          <w:szCs w:val="20"/>
        </w:rPr>
      </w:pPr>
      <w:r w:rsidRPr="00EB35A5">
        <w:rPr>
          <w:rFonts w:ascii="ＭＳ ゴシック" w:eastAsia="ＭＳ ゴシック" w:hAnsi="ＭＳ ゴシック" w:hint="eastAsia"/>
          <w:sz w:val="20"/>
          <w:szCs w:val="20"/>
        </w:rPr>
        <w:t>原子炉圧力容器の真下で。銀色の筒には制御棒が納められ、多数のセンサーケーブルが</w:t>
      </w:r>
      <w:r>
        <w:rPr>
          <w:rFonts w:ascii="ＭＳ ゴシック" w:eastAsia="ＭＳ ゴシック" w:hAnsi="ＭＳ ゴシック" w:hint="eastAsia"/>
          <w:sz w:val="20"/>
          <w:szCs w:val="20"/>
        </w:rPr>
        <w:t>見える</w:t>
      </w:r>
    </w:p>
    <w:p w14:paraId="22E90E81" w14:textId="77777777" w:rsidR="00B60F54" w:rsidRDefault="00B60F54" w:rsidP="00415D84">
      <w:pPr>
        <w:ind w:left="241" w:hangingChars="100" w:hanging="241"/>
        <w:rPr>
          <w:rFonts w:ascii="ＭＳ ゴシック" w:eastAsia="ＭＳ ゴシック" w:hAnsi="ＭＳ ゴシック"/>
          <w:b/>
          <w:bCs/>
          <w:sz w:val="24"/>
          <w:szCs w:val="24"/>
        </w:rPr>
      </w:pPr>
    </w:p>
    <w:p w14:paraId="75E85589" w14:textId="7FD82AA6" w:rsidR="00F92509" w:rsidRPr="00926097" w:rsidRDefault="00F92509" w:rsidP="00415D84">
      <w:pPr>
        <w:ind w:left="241" w:hangingChars="100" w:hanging="241"/>
        <w:rPr>
          <w:rFonts w:ascii="ＭＳ ゴシック" w:eastAsia="ＭＳ ゴシック" w:hAnsi="ＭＳ ゴシック"/>
          <w:b/>
          <w:bCs/>
          <w:sz w:val="24"/>
          <w:szCs w:val="24"/>
        </w:rPr>
      </w:pPr>
      <w:r w:rsidRPr="00926097">
        <w:rPr>
          <w:rFonts w:ascii="ＭＳ ゴシック" w:eastAsia="ＭＳ ゴシック" w:hAnsi="ＭＳ ゴシック" w:hint="eastAsia"/>
          <w:b/>
          <w:bCs/>
          <w:sz w:val="24"/>
          <w:szCs w:val="24"/>
        </w:rPr>
        <w:t>２．</w:t>
      </w:r>
      <w:r w:rsidR="00415D84">
        <w:rPr>
          <w:rFonts w:ascii="ＭＳ ゴシック" w:eastAsia="ＭＳ ゴシック" w:hAnsi="ＭＳ ゴシック" w:hint="eastAsia"/>
          <w:b/>
          <w:bCs/>
          <w:sz w:val="24"/>
          <w:szCs w:val="24"/>
        </w:rPr>
        <w:t>島根</w:t>
      </w:r>
      <w:r w:rsidR="00415D84" w:rsidRPr="00926097">
        <w:rPr>
          <w:rFonts w:ascii="ＭＳ ゴシック" w:eastAsia="ＭＳ ゴシック" w:hAnsi="ＭＳ ゴシック" w:hint="eastAsia"/>
          <w:b/>
          <w:bCs/>
          <w:sz w:val="24"/>
          <w:szCs w:val="24"/>
        </w:rPr>
        <w:t>県</w:t>
      </w:r>
      <w:r w:rsidR="00415D84">
        <w:rPr>
          <w:rFonts w:ascii="ＭＳ ゴシック" w:eastAsia="ＭＳ ゴシック" w:hAnsi="ＭＳ ゴシック" w:hint="eastAsia"/>
          <w:b/>
          <w:bCs/>
          <w:sz w:val="24"/>
          <w:szCs w:val="24"/>
        </w:rPr>
        <w:t>・</w:t>
      </w:r>
      <w:r w:rsidR="00FE2BFA">
        <w:rPr>
          <w:rFonts w:ascii="ＭＳ ゴシック" w:eastAsia="ＭＳ ゴシック" w:hAnsi="ＭＳ ゴシック" w:hint="eastAsia"/>
          <w:b/>
          <w:bCs/>
          <w:sz w:val="24"/>
          <w:szCs w:val="24"/>
        </w:rPr>
        <w:t>松江市</w:t>
      </w:r>
    </w:p>
    <w:p w14:paraId="447EEDA2" w14:textId="77777777" w:rsidR="00415D84" w:rsidRDefault="00415D84" w:rsidP="00933BF3">
      <w:pPr>
        <w:ind w:firstLineChars="100" w:firstLine="240"/>
        <w:rPr>
          <w:rFonts w:ascii="ＭＳ 明朝" w:eastAsia="ＭＳ 明朝" w:hAnsi="ＭＳ 明朝"/>
          <w:sz w:val="24"/>
          <w:szCs w:val="24"/>
        </w:rPr>
      </w:pPr>
      <w:r>
        <w:rPr>
          <w:rFonts w:ascii="ＭＳ 明朝" w:eastAsia="ＭＳ 明朝" w:hAnsi="ＭＳ 明朝" w:hint="eastAsia"/>
          <w:sz w:val="24"/>
          <w:szCs w:val="24"/>
        </w:rPr>
        <w:t>行政訪問では主に４点について意見を交換した。</w:t>
      </w:r>
    </w:p>
    <w:p w14:paraId="47BAA75B" w14:textId="687AD4D7" w:rsidR="00415D84" w:rsidRDefault="00E13BC6" w:rsidP="00415D84">
      <w:pPr>
        <w:ind w:leftChars="200" w:left="660" w:hangingChars="100" w:hanging="240"/>
        <w:rPr>
          <w:rFonts w:ascii="ＭＳ 明朝" w:eastAsia="ＭＳ 明朝" w:hAnsi="ＭＳ 明朝"/>
          <w:color w:val="333333"/>
          <w:sz w:val="24"/>
          <w:szCs w:val="24"/>
          <w:shd w:val="clear" w:color="auto" w:fill="FFFFFF"/>
        </w:rPr>
      </w:pPr>
      <w:r>
        <w:rPr>
          <w:rFonts w:ascii="ＭＳ 明朝" w:eastAsia="ＭＳ 明朝" w:hAnsi="ＭＳ 明朝" w:hint="eastAsia"/>
          <w:sz w:val="24"/>
          <w:szCs w:val="24"/>
        </w:rPr>
        <w:t>・</w:t>
      </w:r>
      <w:r w:rsidR="00415D84" w:rsidRPr="00415D84">
        <w:rPr>
          <w:rFonts w:ascii="ＭＳ 明朝" w:eastAsia="ＭＳ 明朝" w:hAnsi="ＭＳ 明朝" w:hint="eastAsia"/>
          <w:color w:val="333333"/>
          <w:sz w:val="24"/>
          <w:szCs w:val="24"/>
          <w:shd w:val="clear" w:color="auto" w:fill="FFFFFF"/>
        </w:rPr>
        <w:t>原子力発電所の安全性に不安を感じている住民の方に対</w:t>
      </w:r>
      <w:r w:rsidR="00367AF3">
        <w:rPr>
          <w:rFonts w:ascii="ＭＳ 明朝" w:eastAsia="ＭＳ 明朝" w:hAnsi="ＭＳ 明朝" w:hint="eastAsia"/>
          <w:color w:val="333333"/>
          <w:sz w:val="24"/>
          <w:szCs w:val="24"/>
          <w:shd w:val="clear" w:color="auto" w:fill="FFFFFF"/>
        </w:rPr>
        <w:t>する</w:t>
      </w:r>
      <w:r w:rsidR="00415D84" w:rsidRPr="00415D84">
        <w:rPr>
          <w:rFonts w:ascii="ＭＳ 明朝" w:eastAsia="ＭＳ 明朝" w:hAnsi="ＭＳ 明朝" w:hint="eastAsia"/>
          <w:color w:val="333333"/>
          <w:sz w:val="24"/>
          <w:szCs w:val="24"/>
          <w:shd w:val="clear" w:color="auto" w:fill="FFFFFF"/>
        </w:rPr>
        <w:t>行政として</w:t>
      </w:r>
      <w:r w:rsidR="00367AF3">
        <w:rPr>
          <w:rFonts w:ascii="ＭＳ 明朝" w:eastAsia="ＭＳ 明朝" w:hAnsi="ＭＳ 明朝" w:hint="eastAsia"/>
          <w:color w:val="333333"/>
          <w:sz w:val="24"/>
          <w:szCs w:val="24"/>
          <w:shd w:val="clear" w:color="auto" w:fill="FFFFFF"/>
        </w:rPr>
        <w:t>の説明</w:t>
      </w:r>
    </w:p>
    <w:p w14:paraId="52CD3A0D" w14:textId="1AC4F325" w:rsidR="00415D84" w:rsidRPr="00415D84" w:rsidRDefault="00E13BC6" w:rsidP="00415D84">
      <w:pPr>
        <w:ind w:leftChars="200" w:left="660" w:hangingChars="100" w:hanging="240"/>
        <w:rPr>
          <w:rFonts w:ascii="ＭＳ 明朝" w:eastAsia="ＭＳ 明朝" w:hAnsi="ＭＳ 明朝"/>
          <w:color w:val="333333"/>
          <w:sz w:val="24"/>
          <w:szCs w:val="24"/>
          <w:shd w:val="clear" w:color="auto" w:fill="FFFFFF"/>
        </w:rPr>
      </w:pPr>
      <w:r>
        <w:rPr>
          <w:rFonts w:ascii="ＭＳ 明朝" w:eastAsia="ＭＳ 明朝" w:hAnsi="ＭＳ 明朝" w:hint="eastAsia"/>
          <w:color w:val="333333"/>
          <w:sz w:val="24"/>
          <w:szCs w:val="24"/>
          <w:shd w:val="clear" w:color="auto" w:fill="FFFFFF"/>
        </w:rPr>
        <w:t>・</w:t>
      </w:r>
      <w:r w:rsidR="00415D84" w:rsidRPr="00415D84">
        <w:rPr>
          <w:rFonts w:ascii="ＭＳ 明朝" w:eastAsia="ＭＳ 明朝" w:hAnsi="ＭＳ 明朝" w:hint="eastAsia"/>
          <w:color w:val="333333"/>
          <w:sz w:val="24"/>
          <w:szCs w:val="24"/>
          <w:shd w:val="clear" w:color="auto" w:fill="FFFFFF"/>
        </w:rPr>
        <w:t>行政として</w:t>
      </w:r>
      <w:r w:rsidR="00367AF3">
        <w:rPr>
          <w:rFonts w:ascii="ＭＳ 明朝" w:eastAsia="ＭＳ 明朝" w:hAnsi="ＭＳ 明朝" w:hint="eastAsia"/>
          <w:color w:val="333333"/>
          <w:sz w:val="24"/>
          <w:szCs w:val="24"/>
          <w:shd w:val="clear" w:color="auto" w:fill="FFFFFF"/>
        </w:rPr>
        <w:t>の</w:t>
      </w:r>
      <w:r w:rsidR="00415D84" w:rsidRPr="00415D84">
        <w:rPr>
          <w:rFonts w:ascii="ＭＳ 明朝" w:eastAsia="ＭＳ 明朝" w:hAnsi="ＭＳ 明朝" w:hint="eastAsia"/>
          <w:color w:val="333333"/>
          <w:sz w:val="24"/>
          <w:szCs w:val="24"/>
          <w:shd w:val="clear" w:color="auto" w:fill="FFFFFF"/>
        </w:rPr>
        <w:t>安全確保</w:t>
      </w:r>
      <w:r w:rsidR="00367AF3">
        <w:rPr>
          <w:rFonts w:ascii="ＭＳ 明朝" w:eastAsia="ＭＳ 明朝" w:hAnsi="ＭＳ 明朝" w:hint="eastAsia"/>
          <w:color w:val="333333"/>
          <w:sz w:val="24"/>
          <w:szCs w:val="24"/>
          <w:shd w:val="clear" w:color="auto" w:fill="FFFFFF"/>
        </w:rPr>
        <w:t>への関わり方</w:t>
      </w:r>
    </w:p>
    <w:p w14:paraId="4F6519EB" w14:textId="620537E6" w:rsidR="00415D84" w:rsidRPr="00415D84" w:rsidRDefault="00E13BC6" w:rsidP="00415D84">
      <w:pPr>
        <w:ind w:leftChars="187" w:left="753" w:hangingChars="150" w:hanging="360"/>
        <w:rPr>
          <w:rFonts w:ascii="ＭＳ 明朝" w:eastAsia="ＭＳ 明朝" w:hAnsi="ＭＳ 明朝"/>
          <w:color w:val="333333"/>
          <w:sz w:val="24"/>
          <w:szCs w:val="24"/>
          <w:shd w:val="clear" w:color="auto" w:fill="FFFFFF"/>
        </w:rPr>
      </w:pPr>
      <w:r>
        <w:rPr>
          <w:rFonts w:ascii="ＭＳ 明朝" w:eastAsia="ＭＳ 明朝" w:hAnsi="ＭＳ 明朝" w:hint="eastAsia"/>
          <w:sz w:val="24"/>
          <w:szCs w:val="24"/>
        </w:rPr>
        <w:t>・</w:t>
      </w:r>
      <w:r w:rsidR="00415D84" w:rsidRPr="00415D84">
        <w:rPr>
          <w:rFonts w:ascii="ＭＳ 明朝" w:eastAsia="ＭＳ 明朝" w:hAnsi="ＭＳ 明朝" w:hint="eastAsia"/>
          <w:color w:val="333333"/>
          <w:sz w:val="24"/>
          <w:szCs w:val="24"/>
          <w:shd w:val="clear" w:color="auto" w:fill="FFFFFF"/>
        </w:rPr>
        <w:t>避難計画の実効性と課題</w:t>
      </w:r>
    </w:p>
    <w:p w14:paraId="3B79FC8C" w14:textId="7D3E6484" w:rsidR="00415D84" w:rsidRDefault="00E13BC6" w:rsidP="00415D84">
      <w:pPr>
        <w:ind w:leftChars="200" w:left="660" w:hangingChars="100" w:hanging="240"/>
        <w:rPr>
          <w:rFonts w:ascii="ＭＳ 明朝" w:eastAsia="ＭＳ 明朝" w:hAnsi="ＭＳ 明朝"/>
          <w:color w:val="333333"/>
          <w:sz w:val="24"/>
          <w:szCs w:val="24"/>
          <w:shd w:val="clear" w:color="auto" w:fill="FFFFFF"/>
        </w:rPr>
      </w:pPr>
      <w:r>
        <w:rPr>
          <w:rFonts w:ascii="ＭＳ 明朝" w:eastAsia="ＭＳ 明朝" w:hAnsi="ＭＳ 明朝" w:hint="eastAsia"/>
          <w:sz w:val="24"/>
          <w:szCs w:val="24"/>
        </w:rPr>
        <w:t>・</w:t>
      </w:r>
      <w:r w:rsidR="00415D84" w:rsidRPr="00415D84">
        <w:rPr>
          <w:rFonts w:ascii="ＭＳ 明朝" w:eastAsia="ＭＳ 明朝" w:hAnsi="ＭＳ 明朝" w:hint="eastAsia"/>
          <w:color w:val="333333"/>
          <w:sz w:val="24"/>
          <w:szCs w:val="24"/>
          <w:shd w:val="clear" w:color="auto" w:fill="FFFFFF"/>
        </w:rPr>
        <w:t>原子力発電所が立地することによる地域への経済効果</w:t>
      </w:r>
    </w:p>
    <w:p w14:paraId="531BD324" w14:textId="4A201A3B" w:rsidR="00615CAF" w:rsidRDefault="002E1E65" w:rsidP="000B0BD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0B0BD2">
        <w:rPr>
          <w:rFonts w:ascii="ＭＳ 明朝" w:eastAsia="ＭＳ 明朝" w:hAnsi="ＭＳ 明朝" w:hint="eastAsia"/>
          <w:sz w:val="24"/>
          <w:szCs w:val="24"/>
        </w:rPr>
        <w:t xml:space="preserve">　</w:t>
      </w:r>
      <w:r>
        <w:rPr>
          <w:rFonts w:ascii="ＭＳ 明朝" w:eastAsia="ＭＳ 明朝" w:hAnsi="ＭＳ 明朝" w:hint="eastAsia"/>
          <w:sz w:val="24"/>
          <w:szCs w:val="24"/>
        </w:rPr>
        <w:t>意見交換を通して、住民の安全</w:t>
      </w:r>
      <w:r w:rsidR="00DA2FB0">
        <w:rPr>
          <w:rFonts w:ascii="ＭＳ 明朝" w:eastAsia="ＭＳ 明朝" w:hAnsi="ＭＳ 明朝" w:hint="eastAsia"/>
          <w:sz w:val="24"/>
          <w:szCs w:val="24"/>
        </w:rPr>
        <w:t>が</w:t>
      </w:r>
      <w:r w:rsidR="000F2B8D">
        <w:rPr>
          <w:rFonts w:ascii="ＭＳ 明朝" w:eastAsia="ＭＳ 明朝" w:hAnsi="ＭＳ 明朝" w:hint="eastAsia"/>
          <w:sz w:val="24"/>
          <w:szCs w:val="24"/>
        </w:rPr>
        <w:t>行政の</w:t>
      </w:r>
      <w:r w:rsidR="00DA2FB0">
        <w:rPr>
          <w:rFonts w:ascii="ＭＳ 明朝" w:eastAsia="ＭＳ 明朝" w:hAnsi="ＭＳ 明朝" w:hint="eastAsia"/>
          <w:sz w:val="24"/>
          <w:szCs w:val="24"/>
        </w:rPr>
        <w:t>最重要課題</w:t>
      </w:r>
      <w:r>
        <w:rPr>
          <w:rFonts w:ascii="ＭＳ 明朝" w:eastAsia="ＭＳ 明朝" w:hAnsi="ＭＳ 明朝" w:hint="eastAsia"/>
          <w:sz w:val="24"/>
          <w:szCs w:val="24"/>
        </w:rPr>
        <w:t>であり、最大限の努力をしていることを理解した。</w:t>
      </w:r>
      <w:r w:rsidR="002710E8">
        <w:rPr>
          <w:rFonts w:ascii="ＭＳ 明朝" w:eastAsia="ＭＳ 明朝" w:hAnsi="ＭＳ 明朝" w:hint="eastAsia"/>
          <w:sz w:val="24"/>
          <w:szCs w:val="24"/>
        </w:rPr>
        <w:t>その姿勢に</w:t>
      </w:r>
      <w:r>
        <w:rPr>
          <w:rFonts w:ascii="ＭＳ 明朝" w:eastAsia="ＭＳ 明朝" w:hAnsi="ＭＳ 明朝" w:hint="eastAsia"/>
          <w:sz w:val="24"/>
          <w:szCs w:val="24"/>
        </w:rPr>
        <w:t>敬意を表し</w:t>
      </w:r>
      <w:r w:rsidR="002710E8">
        <w:rPr>
          <w:rFonts w:ascii="ＭＳ 明朝" w:eastAsia="ＭＳ 明朝" w:hAnsi="ＭＳ 明朝" w:hint="eastAsia"/>
          <w:sz w:val="24"/>
          <w:szCs w:val="24"/>
        </w:rPr>
        <w:t>、引き続きの原子力平和利用の推進をお願いした</w:t>
      </w:r>
      <w:r>
        <w:rPr>
          <w:rFonts w:ascii="ＭＳ 明朝" w:eastAsia="ＭＳ 明朝" w:hAnsi="ＭＳ 明朝" w:hint="eastAsia"/>
          <w:sz w:val="24"/>
          <w:szCs w:val="24"/>
        </w:rPr>
        <w:t>。</w:t>
      </w:r>
    </w:p>
    <w:p w14:paraId="7D68DC53" w14:textId="3AD94B46" w:rsidR="000B0BD2" w:rsidRDefault="000B0BD2" w:rsidP="000B0BD2">
      <w:pPr>
        <w:ind w:left="240" w:hangingChars="100" w:hanging="240"/>
        <w:rPr>
          <w:rFonts w:ascii="ＭＳ 明朝" w:eastAsia="ＭＳ 明朝" w:hAnsi="ＭＳ 明朝"/>
          <w:sz w:val="24"/>
          <w:szCs w:val="24"/>
        </w:rPr>
      </w:pPr>
    </w:p>
    <w:p w14:paraId="26BA68A2" w14:textId="77777777" w:rsidR="000B0BD2" w:rsidRDefault="000B0BD2" w:rsidP="000B0BD2">
      <w:pPr>
        <w:ind w:left="210" w:hangingChars="100" w:hanging="210"/>
        <w:rPr>
          <w:rFonts w:ascii="ＭＳ 明朝" w:eastAsia="ＭＳ 明朝" w:hAnsi="ＭＳ 明朝"/>
          <w:color w:val="333333"/>
          <w:sz w:val="24"/>
          <w:szCs w:val="24"/>
          <w:shd w:val="clear" w:color="auto" w:fill="FFFFFF"/>
        </w:rPr>
      </w:pPr>
      <w:r>
        <w:rPr>
          <w:noProof/>
        </w:rPr>
        <w:lastRenderedPageBreak/>
        <w:drawing>
          <wp:inline distT="0" distB="0" distL="0" distR="0" wp14:anchorId="64D369D2" wp14:editId="6C14ED3A">
            <wp:extent cx="2133600" cy="16002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4735" cy="1601051"/>
                    </a:xfrm>
                    <a:prstGeom prst="rect">
                      <a:avLst/>
                    </a:prstGeom>
                    <a:noFill/>
                    <a:ln>
                      <a:noFill/>
                    </a:ln>
                  </pic:spPr>
                </pic:pic>
              </a:graphicData>
            </a:graphic>
          </wp:inline>
        </w:drawing>
      </w:r>
      <w:r>
        <w:rPr>
          <w:rFonts w:ascii="ＭＳ 明朝" w:eastAsia="ＭＳ 明朝" w:hAnsi="ＭＳ 明朝" w:hint="eastAsia"/>
          <w:color w:val="333333"/>
          <w:sz w:val="24"/>
          <w:szCs w:val="24"/>
          <w:shd w:val="clear" w:color="auto" w:fill="FFFFFF"/>
        </w:rPr>
        <w:t xml:space="preserve">　</w:t>
      </w:r>
    </w:p>
    <w:p w14:paraId="3D297E4B" w14:textId="60B1872D" w:rsidR="000B0BD2" w:rsidRDefault="00A656FB" w:rsidP="000B0BD2">
      <w:pPr>
        <w:ind w:left="200" w:hangingChars="100" w:hanging="200"/>
        <w:rPr>
          <w:rFonts w:ascii="ＭＳ ゴシック" w:eastAsia="ＭＳ ゴシック" w:hAnsi="ＭＳ ゴシック"/>
          <w:color w:val="333333"/>
          <w:sz w:val="20"/>
          <w:szCs w:val="20"/>
          <w:shd w:val="clear" w:color="auto" w:fill="FFFFFF"/>
        </w:rPr>
      </w:pPr>
      <w:r>
        <w:rPr>
          <w:rFonts w:ascii="ＭＳ ゴシック" w:eastAsia="ＭＳ ゴシック" w:hAnsi="ＭＳ ゴシック" w:hint="eastAsia"/>
          <w:color w:val="333333"/>
          <w:sz w:val="20"/>
          <w:szCs w:val="20"/>
          <w:shd w:val="clear" w:color="auto" w:fill="FFFFFF"/>
        </w:rPr>
        <w:t>島根県・</w:t>
      </w:r>
      <w:r w:rsidR="000B0BD2" w:rsidRPr="000B0BD2">
        <w:rPr>
          <w:rFonts w:ascii="ＭＳ ゴシック" w:eastAsia="ＭＳ ゴシック" w:hAnsi="ＭＳ ゴシック" w:hint="eastAsia"/>
          <w:color w:val="333333"/>
          <w:sz w:val="20"/>
          <w:szCs w:val="20"/>
          <w:shd w:val="clear" w:color="auto" w:fill="FFFFFF"/>
        </w:rPr>
        <w:t>松尾副知事（左から２人目）と</w:t>
      </w:r>
    </w:p>
    <w:p w14:paraId="60C46E8A" w14:textId="6AD193B3" w:rsidR="000B0BD2" w:rsidRDefault="000B0BD2" w:rsidP="000B0BD2">
      <w:pPr>
        <w:ind w:left="200" w:hangingChars="100" w:hanging="200"/>
        <w:rPr>
          <w:rFonts w:ascii="ＭＳ ゴシック" w:eastAsia="ＭＳ ゴシック" w:hAnsi="ＭＳ ゴシック"/>
          <w:color w:val="333333"/>
          <w:sz w:val="20"/>
          <w:szCs w:val="20"/>
          <w:shd w:val="clear" w:color="auto" w:fill="FFFFFF"/>
        </w:rPr>
      </w:pPr>
    </w:p>
    <w:p w14:paraId="051C25A1" w14:textId="12966470" w:rsidR="000B0BD2" w:rsidRDefault="004E7E5B" w:rsidP="000B0BD2">
      <w:pPr>
        <w:ind w:left="210" w:hangingChars="100" w:hanging="210"/>
        <w:rPr>
          <w:rFonts w:ascii="ＭＳ ゴシック" w:eastAsia="ＭＳ ゴシック" w:hAnsi="ＭＳ ゴシック"/>
          <w:color w:val="333333"/>
          <w:sz w:val="20"/>
          <w:szCs w:val="20"/>
          <w:shd w:val="clear" w:color="auto" w:fill="FFFFFF"/>
        </w:rPr>
      </w:pPr>
      <w:r>
        <w:rPr>
          <w:noProof/>
        </w:rPr>
        <w:drawing>
          <wp:inline distT="0" distB="0" distL="0" distR="0" wp14:anchorId="7E73D693" wp14:editId="0BAF18EE">
            <wp:extent cx="2305829" cy="1295115"/>
            <wp:effectExtent l="0" t="0" r="0" b="63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2797" cy="1304646"/>
                    </a:xfrm>
                    <a:prstGeom prst="rect">
                      <a:avLst/>
                    </a:prstGeom>
                    <a:noFill/>
                    <a:ln>
                      <a:noFill/>
                    </a:ln>
                  </pic:spPr>
                </pic:pic>
              </a:graphicData>
            </a:graphic>
          </wp:inline>
        </w:drawing>
      </w:r>
    </w:p>
    <w:p w14:paraId="535D1444" w14:textId="1FBC4D44" w:rsidR="000B0BD2" w:rsidRPr="000B0BD2" w:rsidRDefault="000B0BD2" w:rsidP="000B0BD2">
      <w:pPr>
        <w:ind w:left="200" w:hangingChars="100" w:hanging="200"/>
        <w:rPr>
          <w:rFonts w:ascii="ＭＳ ゴシック" w:eastAsia="ＭＳ ゴシック" w:hAnsi="ＭＳ ゴシック"/>
          <w:color w:val="333333"/>
          <w:sz w:val="20"/>
          <w:szCs w:val="20"/>
          <w:shd w:val="clear" w:color="auto" w:fill="FFFFFF"/>
        </w:rPr>
      </w:pPr>
      <w:r>
        <w:rPr>
          <w:rFonts w:ascii="ＭＳ ゴシック" w:eastAsia="ＭＳ ゴシック" w:hAnsi="ＭＳ ゴシック" w:hint="eastAsia"/>
          <w:color w:val="333333"/>
          <w:sz w:val="20"/>
          <w:szCs w:val="20"/>
          <w:shd w:val="clear" w:color="auto" w:fill="FFFFFF"/>
        </w:rPr>
        <w:t>松江市</w:t>
      </w:r>
      <w:r w:rsidR="004E7E5B">
        <w:rPr>
          <w:rFonts w:ascii="ＭＳ ゴシック" w:eastAsia="ＭＳ ゴシック" w:hAnsi="ＭＳ ゴシック" w:hint="eastAsia"/>
          <w:color w:val="333333"/>
          <w:sz w:val="20"/>
          <w:szCs w:val="20"/>
          <w:shd w:val="clear" w:color="auto" w:fill="FFFFFF"/>
        </w:rPr>
        <w:t>との意見交換</w:t>
      </w:r>
    </w:p>
    <w:sectPr w:rsidR="000B0BD2" w:rsidRPr="000B0BD2" w:rsidSect="001579E9">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CA93E" w14:textId="77777777" w:rsidR="00EF1968" w:rsidRDefault="00EF1968" w:rsidP="00EF1968">
      <w:r>
        <w:separator/>
      </w:r>
    </w:p>
  </w:endnote>
  <w:endnote w:type="continuationSeparator" w:id="0">
    <w:p w14:paraId="38E2F546" w14:textId="77777777" w:rsidR="00EF1968" w:rsidRDefault="00EF1968" w:rsidP="00EF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C3771" w14:textId="77777777" w:rsidR="00EF1968" w:rsidRDefault="00EF1968" w:rsidP="00EF1968">
      <w:r>
        <w:separator/>
      </w:r>
    </w:p>
  </w:footnote>
  <w:footnote w:type="continuationSeparator" w:id="0">
    <w:p w14:paraId="0D15205E" w14:textId="77777777" w:rsidR="00EF1968" w:rsidRDefault="00EF1968" w:rsidP="00EF1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4E5"/>
    <w:rsid w:val="00007726"/>
    <w:rsid w:val="000358E7"/>
    <w:rsid w:val="00057A55"/>
    <w:rsid w:val="000636CB"/>
    <w:rsid w:val="00086A1D"/>
    <w:rsid w:val="000A3A40"/>
    <w:rsid w:val="000B0BD2"/>
    <w:rsid w:val="000F2B8D"/>
    <w:rsid w:val="0010490A"/>
    <w:rsid w:val="00127FC1"/>
    <w:rsid w:val="00134715"/>
    <w:rsid w:val="001459B9"/>
    <w:rsid w:val="001470C1"/>
    <w:rsid w:val="00155583"/>
    <w:rsid w:val="001579E9"/>
    <w:rsid w:val="002710E8"/>
    <w:rsid w:val="00294839"/>
    <w:rsid w:val="002A3137"/>
    <w:rsid w:val="002D6750"/>
    <w:rsid w:val="002E1E65"/>
    <w:rsid w:val="00367AF3"/>
    <w:rsid w:val="00385429"/>
    <w:rsid w:val="003A6ACF"/>
    <w:rsid w:val="003E6D7E"/>
    <w:rsid w:val="00415ACB"/>
    <w:rsid w:val="00415D84"/>
    <w:rsid w:val="004827DE"/>
    <w:rsid w:val="00491A02"/>
    <w:rsid w:val="004A3303"/>
    <w:rsid w:val="004A7E0A"/>
    <w:rsid w:val="004E7E5B"/>
    <w:rsid w:val="00502E57"/>
    <w:rsid w:val="0056140B"/>
    <w:rsid w:val="005B5C37"/>
    <w:rsid w:val="00615CAF"/>
    <w:rsid w:val="0062457C"/>
    <w:rsid w:val="0069641F"/>
    <w:rsid w:val="00733035"/>
    <w:rsid w:val="007406E3"/>
    <w:rsid w:val="00764666"/>
    <w:rsid w:val="00772E46"/>
    <w:rsid w:val="007A070D"/>
    <w:rsid w:val="007D3F47"/>
    <w:rsid w:val="007E51CC"/>
    <w:rsid w:val="00833771"/>
    <w:rsid w:val="00883184"/>
    <w:rsid w:val="008C446A"/>
    <w:rsid w:val="00911B25"/>
    <w:rsid w:val="00914951"/>
    <w:rsid w:val="00926097"/>
    <w:rsid w:val="00933BF3"/>
    <w:rsid w:val="009A7217"/>
    <w:rsid w:val="00A656FB"/>
    <w:rsid w:val="00A93663"/>
    <w:rsid w:val="00B41B51"/>
    <w:rsid w:val="00B42C12"/>
    <w:rsid w:val="00B60F54"/>
    <w:rsid w:val="00B95BAB"/>
    <w:rsid w:val="00BA1E87"/>
    <w:rsid w:val="00BE010B"/>
    <w:rsid w:val="00C1074F"/>
    <w:rsid w:val="00C400DF"/>
    <w:rsid w:val="00D120AD"/>
    <w:rsid w:val="00D66195"/>
    <w:rsid w:val="00DA2FB0"/>
    <w:rsid w:val="00DC6A9E"/>
    <w:rsid w:val="00E13BC6"/>
    <w:rsid w:val="00EB35A5"/>
    <w:rsid w:val="00EF15FE"/>
    <w:rsid w:val="00EF1968"/>
    <w:rsid w:val="00F27A69"/>
    <w:rsid w:val="00F545D3"/>
    <w:rsid w:val="00F92509"/>
    <w:rsid w:val="00FA7670"/>
    <w:rsid w:val="00FD22A3"/>
    <w:rsid w:val="00FE2BFA"/>
    <w:rsid w:val="00FE3E0E"/>
    <w:rsid w:val="00FF3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27D8FC9"/>
  <w15:chartTrackingRefBased/>
  <w15:docId w15:val="{D099756A-E5F2-415C-8FB7-35318293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968"/>
    <w:pPr>
      <w:tabs>
        <w:tab w:val="center" w:pos="4252"/>
        <w:tab w:val="right" w:pos="8504"/>
      </w:tabs>
      <w:snapToGrid w:val="0"/>
    </w:pPr>
  </w:style>
  <w:style w:type="character" w:customStyle="1" w:styleId="a4">
    <w:name w:val="ヘッダー (文字)"/>
    <w:basedOn w:val="a0"/>
    <w:link w:val="a3"/>
    <w:uiPriority w:val="99"/>
    <w:rsid w:val="00EF1968"/>
  </w:style>
  <w:style w:type="paragraph" w:styleId="a5">
    <w:name w:val="footer"/>
    <w:basedOn w:val="a"/>
    <w:link w:val="a6"/>
    <w:uiPriority w:val="99"/>
    <w:unhideWhenUsed/>
    <w:rsid w:val="00EF1968"/>
    <w:pPr>
      <w:tabs>
        <w:tab w:val="center" w:pos="4252"/>
        <w:tab w:val="right" w:pos="8504"/>
      </w:tabs>
      <w:snapToGrid w:val="0"/>
    </w:pPr>
  </w:style>
  <w:style w:type="character" w:customStyle="1" w:styleId="a6">
    <w:name w:val="フッター (文字)"/>
    <w:basedOn w:val="a0"/>
    <w:link w:val="a5"/>
    <w:uiPriority w:val="99"/>
    <w:rsid w:val="00EF1968"/>
  </w:style>
  <w:style w:type="table" w:styleId="a7">
    <w:name w:val="Table Grid"/>
    <w:basedOn w:val="a1"/>
    <w:uiPriority w:val="39"/>
    <w:rsid w:val="00F92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E6D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6D7E"/>
    <w:rPr>
      <w:rFonts w:asciiTheme="majorHAnsi" w:eastAsiaTheme="majorEastAsia" w:hAnsiTheme="majorHAnsi" w:cstheme="majorBidi"/>
      <w:sz w:val="18"/>
      <w:szCs w:val="18"/>
    </w:rPr>
  </w:style>
  <w:style w:type="character" w:customStyle="1" w:styleId="auto-correct">
    <w:name w:val="auto-correct"/>
    <w:basedOn w:val="a0"/>
    <w:rsid w:val="00415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3</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2019-12-24T05:03:00Z</cp:lastPrinted>
  <dcterms:created xsi:type="dcterms:W3CDTF">2022-11-14T05:54:00Z</dcterms:created>
  <dcterms:modified xsi:type="dcterms:W3CDTF">2022-11-16T06:59:00Z</dcterms:modified>
</cp:coreProperties>
</file>