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D232" w14:textId="77777777" w:rsidR="00A2430B" w:rsidRDefault="00A2430B" w:rsidP="00A2430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事務局長談話</w:t>
      </w:r>
    </w:p>
    <w:p w14:paraId="2A828AA1" w14:textId="53904B71" w:rsidR="00A2430B" w:rsidRDefault="00A2430B" w:rsidP="00A2430B">
      <w:pPr>
        <w:jc w:val="right"/>
      </w:pPr>
      <w:r>
        <w:rPr>
          <w:rFonts w:hint="eastAsia"/>
        </w:rPr>
        <w:t>令和４年</w:t>
      </w:r>
      <w:r w:rsidR="00A47E8B">
        <w:rPr>
          <w:rFonts w:hint="eastAsia"/>
        </w:rPr>
        <w:t>12</w:t>
      </w:r>
      <w:r>
        <w:rPr>
          <w:rFonts w:hint="eastAsia"/>
        </w:rPr>
        <w:t>月</w:t>
      </w:r>
      <w:r w:rsidR="00F77175">
        <w:rPr>
          <w:rFonts w:hint="eastAsia"/>
        </w:rPr>
        <w:t>27</w:t>
      </w:r>
      <w:r>
        <w:rPr>
          <w:rFonts w:hint="eastAsia"/>
        </w:rPr>
        <w:t>日</w:t>
      </w:r>
    </w:p>
    <w:p w14:paraId="25EE6EC6" w14:textId="11DE9C78" w:rsidR="00A2430B" w:rsidRPr="008E3942" w:rsidRDefault="00F002B4" w:rsidP="00A2430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政府の</w:t>
      </w:r>
      <w:r w:rsidR="0086272A" w:rsidRPr="008E3942">
        <w:rPr>
          <w:rFonts w:hint="eastAsia"/>
          <w:b/>
          <w:bCs/>
          <w:sz w:val="28"/>
          <w:szCs w:val="28"/>
        </w:rPr>
        <w:t>原子力</w:t>
      </w:r>
      <w:r w:rsidR="00B64472" w:rsidRPr="008E3942">
        <w:rPr>
          <w:rFonts w:hint="eastAsia"/>
          <w:b/>
          <w:bCs/>
          <w:sz w:val="28"/>
          <w:szCs w:val="28"/>
        </w:rPr>
        <w:t>政策の転換</w:t>
      </w:r>
      <w:r>
        <w:rPr>
          <w:rFonts w:hint="eastAsia"/>
          <w:b/>
          <w:bCs/>
          <w:sz w:val="28"/>
          <w:szCs w:val="28"/>
        </w:rPr>
        <w:t>～この流れを前に進めよう</w:t>
      </w:r>
    </w:p>
    <w:p w14:paraId="03E63CC3" w14:textId="77777777" w:rsidR="001A640E" w:rsidRPr="001A640E" w:rsidRDefault="001A640E" w:rsidP="00A2430B">
      <w:pPr>
        <w:jc w:val="center"/>
      </w:pPr>
    </w:p>
    <w:p w14:paraId="28C55D43" w14:textId="77777777" w:rsidR="00A2430B" w:rsidRDefault="00A2430B" w:rsidP="00A2430B">
      <w:pPr>
        <w:jc w:val="right"/>
      </w:pPr>
      <w:r>
        <w:rPr>
          <w:rFonts w:hint="eastAsia"/>
        </w:rPr>
        <w:t>核兵器廃絶・平和建設国民会議</w:t>
      </w:r>
    </w:p>
    <w:p w14:paraId="36978B03" w14:textId="77777777" w:rsidR="00A2430B" w:rsidRDefault="00A2430B" w:rsidP="00A2430B">
      <w:pPr>
        <w:jc w:val="right"/>
      </w:pPr>
      <w:r>
        <w:rPr>
          <w:rFonts w:hint="eastAsia"/>
        </w:rPr>
        <w:t>（略称</w:t>
      </w:r>
      <w:r>
        <w:rPr>
          <w:rFonts w:ascii="Century" w:hAnsi="Century"/>
        </w:rPr>
        <w:t>KAKKIN</w:t>
      </w:r>
      <w:r>
        <w:rPr>
          <w:rFonts w:hint="eastAsia"/>
        </w:rPr>
        <w:t>）</w:t>
      </w:r>
    </w:p>
    <w:p w14:paraId="6EBCCA5A" w14:textId="77777777" w:rsidR="00A2430B" w:rsidRDefault="00A2430B" w:rsidP="00A2430B">
      <w:pPr>
        <w:jc w:val="right"/>
      </w:pPr>
      <w:r>
        <w:rPr>
          <w:rFonts w:hint="eastAsia"/>
        </w:rPr>
        <w:t>事務局長　岩附　宏幸</w:t>
      </w:r>
    </w:p>
    <w:p w14:paraId="384958B6" w14:textId="77777777" w:rsidR="007F4FC8" w:rsidRDefault="007F4FC8" w:rsidP="007F4FC8">
      <w:pPr>
        <w:widowControl/>
        <w:jc w:val="left"/>
        <w:rPr>
          <w:rFonts w:cs="ＭＳ Ｐゴシック"/>
          <w:color w:val="000000"/>
          <w:kern w:val="0"/>
        </w:rPr>
      </w:pPr>
    </w:p>
    <w:p w14:paraId="590FE8CB" w14:textId="4C0210EA" w:rsidR="00BA4065" w:rsidRDefault="009442DC" w:rsidP="008302B2">
      <w:pPr>
        <w:widowControl/>
        <w:ind w:firstLineChars="100" w:firstLine="240"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政府</w:t>
      </w:r>
      <w:r w:rsidR="007F4FC8" w:rsidRPr="00CB1D43">
        <w:rPr>
          <w:rFonts w:cs="ＭＳ Ｐゴシック" w:hint="eastAsia"/>
          <w:color w:val="000000"/>
          <w:kern w:val="0"/>
        </w:rPr>
        <w:t>は</w:t>
      </w:r>
      <w:r w:rsidR="00A47E8B">
        <w:rPr>
          <w:rFonts w:hint="eastAsia"/>
        </w:rPr>
        <w:t>12</w:t>
      </w:r>
      <w:r w:rsidR="008404C2">
        <w:rPr>
          <w:rFonts w:hint="eastAsia"/>
        </w:rPr>
        <w:t>月</w:t>
      </w:r>
      <w:r w:rsidR="00F002B4">
        <w:rPr>
          <w:rFonts w:cs="ＭＳ Ｐゴシック" w:hint="eastAsia"/>
          <w:color w:val="000000"/>
          <w:kern w:val="0"/>
        </w:rPr>
        <w:t>22</w:t>
      </w:r>
      <w:r w:rsidR="007F4FC8" w:rsidRPr="00CB1D43">
        <w:rPr>
          <w:rFonts w:cs="ＭＳ Ｐゴシック" w:hint="eastAsia"/>
          <w:color w:val="000000"/>
          <w:kern w:val="0"/>
        </w:rPr>
        <w:t>日</w:t>
      </w:r>
      <w:r w:rsidR="007F4FC8">
        <w:rPr>
          <w:rFonts w:cs="ＭＳ Ｐゴシック" w:hint="eastAsia"/>
          <w:color w:val="000000"/>
          <w:kern w:val="0"/>
        </w:rPr>
        <w:t>、</w:t>
      </w:r>
      <w:r w:rsidR="008302B2">
        <w:rPr>
          <w:rFonts w:cs="ＭＳ Ｐゴシック" w:hint="eastAsia"/>
          <w:color w:val="000000"/>
          <w:kern w:val="0"/>
        </w:rPr>
        <w:t>「</w:t>
      </w:r>
      <w:r w:rsidR="00171CC2">
        <w:rPr>
          <w:rFonts w:cs="ＭＳ Ｐゴシック" w:hint="eastAsia"/>
          <w:color w:val="000000"/>
          <w:kern w:val="0"/>
        </w:rPr>
        <w:t>ＧＸ（グリーントランスフォーメーション）実行会議」を開き、</w:t>
      </w:r>
      <w:r w:rsidR="008302B2">
        <w:rPr>
          <w:rFonts w:cs="ＭＳ Ｐゴシック" w:hint="eastAsia"/>
          <w:color w:val="000000"/>
          <w:kern w:val="0"/>
        </w:rPr>
        <w:t>今後</w:t>
      </w:r>
      <w:r w:rsidR="00171CC2">
        <w:rPr>
          <w:rFonts w:cs="ＭＳ Ｐゴシック" w:hint="eastAsia"/>
          <w:color w:val="000000"/>
          <w:kern w:val="0"/>
        </w:rPr>
        <w:t>10年間</w:t>
      </w:r>
      <w:r w:rsidR="008302B2">
        <w:rPr>
          <w:rFonts w:cs="ＭＳ Ｐゴシック" w:hint="eastAsia"/>
          <w:color w:val="000000"/>
          <w:kern w:val="0"/>
        </w:rPr>
        <w:t>の</w:t>
      </w:r>
      <w:r w:rsidR="00171CC2">
        <w:rPr>
          <w:rFonts w:cs="ＭＳ Ｐゴシック" w:hint="eastAsia"/>
          <w:color w:val="000000"/>
          <w:kern w:val="0"/>
        </w:rPr>
        <w:t>エネルギー安定供給と脱炭素化についての基本方針を決定した。</w:t>
      </w:r>
      <w:r w:rsidR="008302B2">
        <w:rPr>
          <w:rFonts w:cs="ＭＳ Ｐゴシック" w:hint="eastAsia"/>
          <w:color w:val="000000"/>
          <w:kern w:val="0"/>
        </w:rPr>
        <w:t>この</w:t>
      </w:r>
      <w:r w:rsidR="00171CC2">
        <w:rPr>
          <w:rFonts w:cs="ＭＳ Ｐゴシック" w:hint="eastAsia"/>
          <w:color w:val="000000"/>
          <w:kern w:val="0"/>
        </w:rPr>
        <w:t>決定</w:t>
      </w:r>
      <w:r w:rsidR="008302B2">
        <w:rPr>
          <w:rFonts w:cs="ＭＳ Ｐゴシック" w:hint="eastAsia"/>
          <w:color w:val="000000"/>
          <w:kern w:val="0"/>
        </w:rPr>
        <w:t>には、審査合格済みの発電所の着実な再稼働の他、</w:t>
      </w:r>
      <w:r w:rsidR="00A47E8B">
        <w:rPr>
          <w:rFonts w:ascii="Roboto" w:hAnsi="Roboto" w:hint="eastAsia"/>
          <w:color w:val="1E2428"/>
          <w:shd w:val="clear" w:color="auto" w:fill="FFFFFF"/>
        </w:rPr>
        <w:t>既存原子力発電所の運転期間の延長や</w:t>
      </w:r>
      <w:r w:rsidR="00A47E8B" w:rsidRPr="00CB1D43">
        <w:rPr>
          <w:rFonts w:cs="ＭＳ Ｐゴシック" w:hint="eastAsia"/>
          <w:color w:val="000000"/>
          <w:kern w:val="0"/>
        </w:rPr>
        <w:t>次世代</w:t>
      </w:r>
      <w:r w:rsidR="00A47E8B">
        <w:rPr>
          <w:rFonts w:cs="ＭＳ Ｐゴシック" w:hint="eastAsia"/>
          <w:color w:val="000000"/>
          <w:kern w:val="0"/>
        </w:rPr>
        <w:t>型原子炉</w:t>
      </w:r>
      <w:r w:rsidR="00A47E8B" w:rsidRPr="00CB1D43">
        <w:rPr>
          <w:rFonts w:cs="ＭＳ Ｐゴシック" w:hint="eastAsia"/>
          <w:color w:val="000000"/>
          <w:kern w:val="0"/>
        </w:rPr>
        <w:t>の開発・建設</w:t>
      </w:r>
      <w:r w:rsidR="00A47E8B">
        <w:rPr>
          <w:rFonts w:cs="ＭＳ Ｐゴシック" w:hint="eastAsia"/>
          <w:color w:val="000000"/>
          <w:kern w:val="0"/>
        </w:rPr>
        <w:t>など</w:t>
      </w:r>
      <w:r w:rsidR="004C54C9">
        <w:rPr>
          <w:rFonts w:cs="ＭＳ Ｐゴシック" w:hint="eastAsia"/>
          <w:color w:val="000000"/>
          <w:kern w:val="0"/>
        </w:rPr>
        <w:t>の</w:t>
      </w:r>
      <w:r w:rsidR="00003382">
        <w:rPr>
          <w:rFonts w:cs="ＭＳ Ｐゴシック" w:hint="eastAsia"/>
          <w:color w:val="000000"/>
          <w:kern w:val="0"/>
        </w:rPr>
        <w:t>方向</w:t>
      </w:r>
      <w:r w:rsidR="008302B2">
        <w:rPr>
          <w:rFonts w:cs="ＭＳ Ｐゴシック" w:hint="eastAsia"/>
          <w:color w:val="000000"/>
          <w:kern w:val="0"/>
        </w:rPr>
        <w:t>が</w:t>
      </w:r>
      <w:r w:rsidR="004C54C9">
        <w:rPr>
          <w:rFonts w:cs="ＭＳ Ｐゴシック" w:hint="eastAsia"/>
          <w:color w:val="000000"/>
          <w:kern w:val="0"/>
        </w:rPr>
        <w:t>示されている</w:t>
      </w:r>
      <w:r w:rsidR="008302B2">
        <w:rPr>
          <w:rFonts w:cs="ＭＳ Ｐゴシック" w:hint="eastAsia"/>
          <w:color w:val="000000"/>
          <w:kern w:val="0"/>
        </w:rPr>
        <w:t>。これらの内容は基本的に</w:t>
      </w:r>
      <w:r w:rsidR="008302B2" w:rsidRPr="002B1841">
        <w:rPr>
          <w:rFonts w:ascii="Century" w:hAnsi="Century" w:cs="ＭＳ Ｐゴシック"/>
          <w:color w:val="000000"/>
          <w:kern w:val="0"/>
        </w:rPr>
        <w:t>KAKKIN</w:t>
      </w:r>
      <w:r w:rsidR="008302B2">
        <w:rPr>
          <w:rFonts w:cs="ＭＳ Ｐゴシック" w:hint="eastAsia"/>
          <w:color w:val="000000"/>
          <w:kern w:val="0"/>
        </w:rPr>
        <w:t>の政策と同様であり、</w:t>
      </w:r>
      <w:r w:rsidR="00C22094">
        <w:rPr>
          <w:rFonts w:cs="ＭＳ Ｐゴシック" w:hint="eastAsia"/>
          <w:color w:val="000000"/>
          <w:kern w:val="0"/>
        </w:rPr>
        <w:t>政府の</w:t>
      </w:r>
      <w:r w:rsidR="00BA4065">
        <w:rPr>
          <w:rFonts w:cs="ＭＳ Ｐゴシック" w:hint="eastAsia"/>
          <w:color w:val="000000"/>
          <w:kern w:val="0"/>
        </w:rPr>
        <w:t>判断を評価したい。</w:t>
      </w:r>
    </w:p>
    <w:p w14:paraId="4F4E97CC" w14:textId="060F37AB" w:rsidR="005B12CF" w:rsidRDefault="00BA4065" w:rsidP="005B12CF">
      <w:pPr>
        <w:widowControl/>
        <w:ind w:firstLineChars="100" w:firstLine="240"/>
        <w:jc w:val="left"/>
        <w:rPr>
          <w:rFonts w:cs="ＭＳ Ｐゴシック"/>
          <w:color w:val="000000"/>
          <w:kern w:val="0"/>
        </w:rPr>
      </w:pPr>
      <w:r>
        <w:rPr>
          <w:rFonts w:ascii="Roboto" w:hAnsi="Roboto" w:hint="eastAsia"/>
          <w:color w:val="1E2428"/>
          <w:shd w:val="clear" w:color="auto" w:fill="FFFFFF"/>
        </w:rPr>
        <w:t>運転期間の延長</w:t>
      </w:r>
      <w:r w:rsidR="004C54C9">
        <w:rPr>
          <w:rFonts w:ascii="Roboto" w:hAnsi="Roboto" w:hint="eastAsia"/>
          <w:color w:val="1E2428"/>
          <w:shd w:val="clear" w:color="auto" w:fill="FFFFFF"/>
        </w:rPr>
        <w:t>は、</w:t>
      </w:r>
      <w:r w:rsidR="005B12CF">
        <w:rPr>
          <w:rFonts w:hint="eastAsia"/>
          <w:color w:val="1E2428"/>
          <w:shd w:val="clear" w:color="auto" w:fill="FFFFFF"/>
        </w:rPr>
        <w:t>現在</w:t>
      </w:r>
      <w:r w:rsidR="00C22094">
        <w:rPr>
          <w:rFonts w:hint="eastAsia"/>
          <w:color w:val="1E2428"/>
          <w:shd w:val="clear" w:color="auto" w:fill="FFFFFF"/>
        </w:rPr>
        <w:t>の</w:t>
      </w:r>
      <w:r w:rsidR="005B12CF">
        <w:rPr>
          <w:rFonts w:hint="eastAsia"/>
          <w:color w:val="1E2428"/>
          <w:shd w:val="clear" w:color="auto" w:fill="FFFFFF"/>
        </w:rPr>
        <w:t>「</w:t>
      </w:r>
      <w:r w:rsidR="005B12CF" w:rsidRPr="005B12CF">
        <w:rPr>
          <w:rFonts w:hint="eastAsia"/>
          <w:color w:val="1E2428"/>
          <w:shd w:val="clear" w:color="auto" w:fill="FFFFFF"/>
        </w:rPr>
        <w:t>原則40年、最</w:t>
      </w:r>
      <w:r w:rsidR="005B12CF">
        <w:rPr>
          <w:rFonts w:hint="eastAsia"/>
          <w:color w:val="1E2428"/>
          <w:shd w:val="clear" w:color="auto" w:fill="FFFFFF"/>
        </w:rPr>
        <w:t>長</w:t>
      </w:r>
      <w:r w:rsidR="005B12CF" w:rsidRPr="005B12CF">
        <w:rPr>
          <w:rFonts w:hint="eastAsia"/>
          <w:color w:val="1E2428"/>
          <w:shd w:val="clear" w:color="auto" w:fill="FFFFFF"/>
        </w:rPr>
        <w:t>60年</w:t>
      </w:r>
      <w:r w:rsidR="005B12CF">
        <w:rPr>
          <w:rFonts w:hint="eastAsia"/>
          <w:color w:val="1E2428"/>
          <w:shd w:val="clear" w:color="auto" w:fill="FFFFFF"/>
        </w:rPr>
        <w:t>」</w:t>
      </w:r>
      <w:r w:rsidR="00C22094">
        <w:rPr>
          <w:rFonts w:hint="eastAsia"/>
          <w:color w:val="1E2428"/>
          <w:shd w:val="clear" w:color="auto" w:fill="FFFFFF"/>
        </w:rPr>
        <w:t>ルールを変更し、</w:t>
      </w:r>
      <w:r w:rsidR="005B12CF">
        <w:rPr>
          <w:rFonts w:hint="eastAsia"/>
          <w:color w:val="1E2428"/>
          <w:shd w:val="clear" w:color="auto" w:fill="FFFFFF"/>
        </w:rPr>
        <w:t>安全審査などで停止していた時期を運転期間に参入せず、実質的に60年超の運転を可能にするというもの。</w:t>
      </w:r>
      <w:r w:rsidR="005B12CF">
        <w:rPr>
          <w:rFonts w:cs="ＭＳ Ｐゴシック" w:hint="eastAsia"/>
          <w:color w:val="000000"/>
          <w:kern w:val="0"/>
        </w:rPr>
        <w:t>審査合格済みの発電所の再稼働とならんで、中長期的なエネルギーの安定供給</w:t>
      </w:r>
      <w:r w:rsidR="004C54C9">
        <w:rPr>
          <w:rFonts w:cs="ＭＳ Ｐゴシック" w:hint="eastAsia"/>
          <w:color w:val="000000"/>
          <w:kern w:val="0"/>
        </w:rPr>
        <w:t>や地球環境への貢献</w:t>
      </w:r>
      <w:r w:rsidR="005B12CF">
        <w:rPr>
          <w:rFonts w:cs="ＭＳ Ｐゴシック" w:hint="eastAsia"/>
          <w:color w:val="000000"/>
          <w:kern w:val="0"/>
        </w:rPr>
        <w:t>につながることが期待される。</w:t>
      </w:r>
    </w:p>
    <w:p w14:paraId="33B35C0A" w14:textId="22A5D73E" w:rsidR="00BA4065" w:rsidRDefault="004C54C9" w:rsidP="00A47E8B">
      <w:pPr>
        <w:widowControl/>
        <w:ind w:firstLineChars="100" w:firstLine="240"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また</w:t>
      </w:r>
      <w:r w:rsidR="00BA4065" w:rsidRPr="00CB1D43">
        <w:rPr>
          <w:rFonts w:cs="ＭＳ Ｐゴシック" w:hint="eastAsia"/>
          <w:color w:val="000000"/>
          <w:kern w:val="0"/>
        </w:rPr>
        <w:t>次世代</w:t>
      </w:r>
      <w:r w:rsidR="00BA4065">
        <w:rPr>
          <w:rFonts w:cs="ＭＳ Ｐゴシック" w:hint="eastAsia"/>
          <w:color w:val="000000"/>
          <w:kern w:val="0"/>
        </w:rPr>
        <w:t>型原子炉</w:t>
      </w:r>
      <w:r>
        <w:rPr>
          <w:rFonts w:cs="ＭＳ Ｐゴシック" w:hint="eastAsia"/>
          <w:color w:val="000000"/>
          <w:kern w:val="0"/>
        </w:rPr>
        <w:t>については、</w:t>
      </w:r>
      <w:r w:rsidR="005B12CF">
        <w:rPr>
          <w:rFonts w:cs="ＭＳ Ｐゴシック" w:hint="eastAsia"/>
          <w:color w:val="000000"/>
          <w:kern w:val="0"/>
        </w:rPr>
        <w:t>新たな安全対策を施し、まずは廃炉の建て替え</w:t>
      </w:r>
      <w:r w:rsidR="00C22094">
        <w:rPr>
          <w:rFonts w:cs="ＭＳ Ｐゴシック" w:hint="eastAsia"/>
          <w:color w:val="000000"/>
          <w:kern w:val="0"/>
        </w:rPr>
        <w:t>を</w:t>
      </w:r>
      <w:r w:rsidR="005B12CF">
        <w:rPr>
          <w:rFonts w:cs="ＭＳ Ｐゴシック" w:hint="eastAsia"/>
          <w:color w:val="000000"/>
          <w:kern w:val="0"/>
        </w:rPr>
        <w:t>対象としている。</w:t>
      </w:r>
      <w:r w:rsidR="005B12CF" w:rsidRPr="00CB1D43">
        <w:rPr>
          <w:rFonts w:cs="ＭＳ Ｐゴシック" w:hint="eastAsia"/>
          <w:kern w:val="0"/>
        </w:rPr>
        <w:t>政府はこれまで、</w:t>
      </w:r>
      <w:r w:rsidR="005B12CF" w:rsidRPr="002E4636">
        <w:rPr>
          <w:rFonts w:cs="ＭＳ Ｐゴシック" w:hint="eastAsia"/>
          <w:kern w:val="0"/>
        </w:rPr>
        <w:t>原子力発電所の</w:t>
      </w:r>
      <w:r w:rsidR="005B12CF" w:rsidRPr="00CB1D43">
        <w:rPr>
          <w:rFonts w:cs="ＭＳ Ｐゴシック" w:hint="eastAsia"/>
          <w:kern w:val="0"/>
        </w:rPr>
        <w:t>新増設や建て替え（リプレース）は想定していないとの立場を重ねて示してきた</w:t>
      </w:r>
      <w:r w:rsidR="005B12CF">
        <w:rPr>
          <w:rFonts w:cs="ＭＳ Ｐゴシック" w:hint="eastAsia"/>
          <w:kern w:val="0"/>
        </w:rPr>
        <w:t>ので、この方針転換</w:t>
      </w:r>
      <w:r>
        <w:rPr>
          <w:rFonts w:cs="ＭＳ Ｐゴシック" w:hint="eastAsia"/>
          <w:kern w:val="0"/>
        </w:rPr>
        <w:t>の</w:t>
      </w:r>
      <w:r w:rsidR="00C22094">
        <w:rPr>
          <w:rFonts w:cs="ＭＳ Ｐゴシック" w:hint="eastAsia"/>
          <w:kern w:val="0"/>
        </w:rPr>
        <w:t>意義</w:t>
      </w:r>
      <w:r w:rsidR="005B12CF">
        <w:rPr>
          <w:rFonts w:cs="ＭＳ Ｐゴシック" w:hint="eastAsia"/>
          <w:kern w:val="0"/>
        </w:rPr>
        <w:t>は</w:t>
      </w:r>
      <w:r w:rsidR="00741B26">
        <w:rPr>
          <w:rFonts w:cs="ＭＳ Ｐゴシック" w:hint="eastAsia"/>
          <w:kern w:val="0"/>
        </w:rPr>
        <w:t>大きい</w:t>
      </w:r>
      <w:r w:rsidR="005B12CF" w:rsidRPr="00CB1D43">
        <w:rPr>
          <w:rFonts w:cs="ＭＳ Ｐゴシック" w:hint="eastAsia"/>
          <w:kern w:val="0"/>
        </w:rPr>
        <w:t>。</w:t>
      </w:r>
      <w:r w:rsidR="00741B26">
        <w:rPr>
          <w:rFonts w:cs="ＭＳ Ｐゴシック" w:hint="eastAsia"/>
          <w:kern w:val="0"/>
        </w:rPr>
        <w:t>いま日本の原子力産業は危機的な状況である。新規案件がないため、原子力関連事業から撤退する企業が相次ぎ、人材の確保も大きな課題になっている</w:t>
      </w:r>
      <w:r>
        <w:rPr>
          <w:rFonts w:cs="ＭＳ Ｐゴシック" w:hint="eastAsia"/>
          <w:kern w:val="0"/>
        </w:rPr>
        <w:t>からだ</w:t>
      </w:r>
      <w:r w:rsidR="00741B26">
        <w:rPr>
          <w:rFonts w:cs="ＭＳ Ｐゴシック" w:hint="eastAsia"/>
          <w:kern w:val="0"/>
        </w:rPr>
        <w:t>。</w:t>
      </w:r>
    </w:p>
    <w:p w14:paraId="361088DC" w14:textId="77777777" w:rsidR="006D2D04" w:rsidRDefault="00BA4065" w:rsidP="007F4FC8">
      <w:pPr>
        <w:widowControl/>
        <w:ind w:firstLineChars="100" w:firstLine="240"/>
        <w:jc w:val="left"/>
        <w:rPr>
          <w:rFonts w:cs="ＭＳ Ｐゴシック"/>
          <w:kern w:val="0"/>
        </w:rPr>
      </w:pPr>
      <w:r>
        <w:rPr>
          <w:rFonts w:ascii="Roboto" w:hAnsi="Roboto" w:hint="eastAsia"/>
          <w:color w:val="1E2428"/>
          <w:shd w:val="clear" w:color="auto" w:fill="FFFFFF"/>
        </w:rPr>
        <w:t>昨年</w:t>
      </w:r>
      <w:r w:rsidR="004C54C9">
        <w:rPr>
          <w:rFonts w:ascii="Roboto" w:hAnsi="Roboto" w:hint="eastAsia"/>
          <w:color w:val="1E2428"/>
          <w:shd w:val="clear" w:color="auto" w:fill="FFFFFF"/>
        </w:rPr>
        <w:t>閣議</w:t>
      </w:r>
      <w:r>
        <w:rPr>
          <w:rFonts w:ascii="Roboto" w:hAnsi="Roboto" w:hint="eastAsia"/>
          <w:color w:val="1E2428"/>
          <w:shd w:val="clear" w:color="auto" w:fill="FFFFFF"/>
        </w:rPr>
        <w:t>決定された第６次エネルギー基本計画では、</w:t>
      </w:r>
      <w:r w:rsidR="00BB2843" w:rsidRPr="00BB2843">
        <w:rPr>
          <w:rFonts w:hint="eastAsia"/>
          <w:color w:val="1E2428"/>
          <w:shd w:val="clear" w:color="auto" w:fill="FFFFFF"/>
        </w:rPr>
        <w:t>2030年</w:t>
      </w:r>
      <w:r w:rsidR="00BB2843">
        <w:rPr>
          <w:rFonts w:ascii="Roboto" w:hAnsi="Roboto" w:hint="eastAsia"/>
          <w:color w:val="1E2428"/>
          <w:shd w:val="clear" w:color="auto" w:fill="FFFFFF"/>
        </w:rPr>
        <w:t>度の総発電量に占める原子力の割合</w:t>
      </w:r>
      <w:r w:rsidR="00BB2843" w:rsidRPr="00BB2843">
        <w:rPr>
          <w:rFonts w:hint="eastAsia"/>
          <w:color w:val="1E2428"/>
          <w:shd w:val="clear" w:color="auto" w:fill="FFFFFF"/>
        </w:rPr>
        <w:t>は20～22％</w:t>
      </w:r>
      <w:r w:rsidR="00BB2843">
        <w:rPr>
          <w:rFonts w:hint="eastAsia"/>
          <w:color w:val="1E2428"/>
          <w:shd w:val="clear" w:color="auto" w:fill="FFFFFF"/>
        </w:rPr>
        <w:t>（</w:t>
      </w:r>
      <w:r w:rsidR="004C54C9">
        <w:rPr>
          <w:rFonts w:hint="eastAsia"/>
          <w:color w:val="1E2428"/>
          <w:shd w:val="clear" w:color="auto" w:fill="FFFFFF"/>
        </w:rPr>
        <w:t>2021年度</w:t>
      </w:r>
      <w:r w:rsidR="00BB2843">
        <w:rPr>
          <w:rFonts w:hint="eastAsia"/>
          <w:color w:val="1E2428"/>
          <w:shd w:val="clear" w:color="auto" w:fill="FFFFFF"/>
        </w:rPr>
        <w:t>は７％程度）</w:t>
      </w:r>
      <w:r w:rsidR="00BB2843" w:rsidRPr="00BB2843">
        <w:rPr>
          <w:rFonts w:hint="eastAsia"/>
          <w:color w:val="1E2428"/>
          <w:shd w:val="clear" w:color="auto" w:fill="FFFFFF"/>
        </w:rPr>
        <w:t>と</w:t>
      </w:r>
      <w:r w:rsidR="00BB2843">
        <w:rPr>
          <w:rFonts w:ascii="Roboto" w:hAnsi="Roboto" w:hint="eastAsia"/>
          <w:color w:val="1E2428"/>
          <w:shd w:val="clear" w:color="auto" w:fill="FFFFFF"/>
        </w:rPr>
        <w:t>されているが、</w:t>
      </w:r>
      <w:r w:rsidRPr="002E4636">
        <w:rPr>
          <w:rFonts w:cs="ＭＳ Ｐゴシック" w:hint="eastAsia"/>
          <w:kern w:val="0"/>
        </w:rPr>
        <w:t>原子力</w:t>
      </w:r>
      <w:r>
        <w:rPr>
          <w:rFonts w:cs="ＭＳ Ｐゴシック" w:hint="eastAsia"/>
          <w:kern w:val="0"/>
        </w:rPr>
        <w:t>について</w:t>
      </w:r>
      <w:r w:rsidRPr="002E4636">
        <w:rPr>
          <w:rFonts w:hint="eastAsia"/>
          <w:shd w:val="clear" w:color="auto" w:fill="FFFFFF"/>
        </w:rPr>
        <w:t>は</w:t>
      </w:r>
      <w:r w:rsidR="00BB2843">
        <w:rPr>
          <w:rFonts w:hint="eastAsia"/>
          <w:shd w:val="clear" w:color="auto" w:fill="FFFFFF"/>
        </w:rPr>
        <w:t>「</w:t>
      </w:r>
      <w:r w:rsidRPr="002E4636">
        <w:rPr>
          <w:rFonts w:hint="eastAsia"/>
          <w:shd w:val="clear" w:color="auto" w:fill="FFFFFF"/>
        </w:rPr>
        <w:t>再生可能エネルギーの拡大を図る中で、可能な限り依存度を低減する</w:t>
      </w:r>
      <w:r>
        <w:rPr>
          <w:rFonts w:ascii="Roboto" w:hAnsi="Roboto" w:hint="eastAsia"/>
          <w:color w:val="1E2428"/>
          <w:shd w:val="clear" w:color="auto" w:fill="FFFFFF"/>
        </w:rPr>
        <w:t>」と</w:t>
      </w:r>
      <w:r w:rsidR="00BB2843">
        <w:rPr>
          <w:rFonts w:ascii="Roboto" w:hAnsi="Roboto" w:hint="eastAsia"/>
          <w:color w:val="1E2428"/>
          <w:shd w:val="clear" w:color="auto" w:fill="FFFFFF"/>
        </w:rPr>
        <w:t>明記</w:t>
      </w:r>
      <w:r>
        <w:rPr>
          <w:rFonts w:ascii="Roboto" w:hAnsi="Roboto" w:hint="eastAsia"/>
          <w:color w:val="1E2428"/>
          <w:shd w:val="clear" w:color="auto" w:fill="FFFFFF"/>
        </w:rPr>
        <w:t>されている</w:t>
      </w:r>
      <w:r w:rsidR="00BB2843">
        <w:rPr>
          <w:rFonts w:ascii="Roboto" w:hAnsi="Roboto" w:hint="eastAsia"/>
          <w:color w:val="1E2428"/>
          <w:shd w:val="clear" w:color="auto" w:fill="FFFFFF"/>
        </w:rPr>
        <w:t>。</w:t>
      </w:r>
      <w:r>
        <w:rPr>
          <w:rFonts w:ascii="Roboto" w:hAnsi="Roboto" w:hint="eastAsia"/>
          <w:color w:val="1E2428"/>
          <w:shd w:val="clear" w:color="auto" w:fill="FFFFFF"/>
        </w:rPr>
        <w:t>今回の判断は</w:t>
      </w:r>
      <w:r w:rsidR="00BB2843">
        <w:rPr>
          <w:rFonts w:ascii="Roboto" w:hAnsi="Roboto" w:hint="eastAsia"/>
          <w:color w:val="1E2428"/>
          <w:shd w:val="clear" w:color="auto" w:fill="FFFFFF"/>
        </w:rPr>
        <w:t>、</w:t>
      </w:r>
      <w:r>
        <w:rPr>
          <w:rFonts w:cs="ＭＳ Ｐゴシック" w:hint="eastAsia"/>
          <w:kern w:val="0"/>
        </w:rPr>
        <w:t>原子力</w:t>
      </w:r>
      <w:r w:rsidR="00BB2843">
        <w:rPr>
          <w:rFonts w:cs="ＭＳ Ｐゴシック" w:hint="eastAsia"/>
          <w:kern w:val="0"/>
        </w:rPr>
        <w:t>を活用していく方向に</w:t>
      </w:r>
      <w:r>
        <w:rPr>
          <w:rFonts w:cs="ＭＳ Ｐゴシック" w:hint="eastAsia"/>
          <w:kern w:val="0"/>
        </w:rPr>
        <w:t>転換</w:t>
      </w:r>
      <w:r w:rsidR="004C54C9">
        <w:rPr>
          <w:rFonts w:cs="ＭＳ Ｐゴシック" w:hint="eastAsia"/>
          <w:kern w:val="0"/>
        </w:rPr>
        <w:t>するのだから、</w:t>
      </w:r>
      <w:r w:rsidR="00BB2843">
        <w:rPr>
          <w:rFonts w:cs="ＭＳ Ｐゴシック" w:hint="eastAsia"/>
          <w:kern w:val="0"/>
        </w:rPr>
        <w:t>早急に</w:t>
      </w:r>
      <w:r>
        <w:rPr>
          <w:rFonts w:cs="ＭＳ Ｐゴシック" w:hint="eastAsia"/>
          <w:kern w:val="0"/>
        </w:rPr>
        <w:t>見直</w:t>
      </w:r>
      <w:r w:rsidR="00BB2843">
        <w:rPr>
          <w:rFonts w:cs="ＭＳ Ｐゴシック" w:hint="eastAsia"/>
          <w:kern w:val="0"/>
        </w:rPr>
        <w:t>すべきではないか。</w:t>
      </w:r>
    </w:p>
    <w:p w14:paraId="6D60A2BA" w14:textId="731B9E3F" w:rsidR="00E929F4" w:rsidRDefault="006D2D04" w:rsidP="007F4FC8">
      <w:pPr>
        <w:widowControl/>
        <w:ind w:firstLineChars="100" w:firstLine="240"/>
        <w:jc w:val="left"/>
        <w:rPr>
          <w:rFonts w:ascii="Roboto" w:hAnsi="Roboto"/>
          <w:color w:val="1E2428"/>
          <w:shd w:val="clear" w:color="auto" w:fill="FFFFFF"/>
        </w:rPr>
      </w:pPr>
      <w:r>
        <w:rPr>
          <w:rFonts w:cs="ＭＳ Ｐゴシック" w:hint="eastAsia"/>
          <w:kern w:val="0"/>
        </w:rPr>
        <w:t>それと合わせて、</w:t>
      </w:r>
      <w:r w:rsidR="00171CC2">
        <w:rPr>
          <w:rFonts w:cs="ＭＳ Ｐゴシック" w:hint="eastAsia"/>
          <w:kern w:val="0"/>
        </w:rPr>
        <w:t>方針</w:t>
      </w:r>
      <w:r>
        <w:rPr>
          <w:rFonts w:cs="ＭＳ Ｐゴシック" w:hint="eastAsia"/>
          <w:kern w:val="0"/>
        </w:rPr>
        <w:t>にも示されていることだが、政府には地元の理解確保、国民各層とのコミュニケーションをしっかりやってもらいたい。これは再稼働、最終処分の実現とも関連する。いずれにしても原子力政策の転換であるので、十分な説明が必要だ。</w:t>
      </w:r>
    </w:p>
    <w:p w14:paraId="4AB95302" w14:textId="37CD352F" w:rsidR="00BB2843" w:rsidRDefault="00E929F4" w:rsidP="007F4FC8">
      <w:pPr>
        <w:widowControl/>
        <w:ind w:firstLineChars="100" w:firstLine="240"/>
        <w:jc w:val="left"/>
        <w:rPr>
          <w:rFonts w:ascii="Roboto" w:hAnsi="Roboto"/>
          <w:color w:val="1E2428"/>
          <w:shd w:val="clear" w:color="auto" w:fill="FFFFFF"/>
        </w:rPr>
      </w:pPr>
      <w:r>
        <w:rPr>
          <w:rFonts w:ascii="Roboto" w:hAnsi="Roboto" w:hint="eastAsia"/>
          <w:color w:val="1E2428"/>
          <w:shd w:val="clear" w:color="auto" w:fill="FFFFFF"/>
        </w:rPr>
        <w:t>今回の</w:t>
      </w:r>
      <w:r w:rsidR="00171CC2">
        <w:rPr>
          <w:rFonts w:ascii="Roboto" w:hAnsi="Roboto" w:hint="eastAsia"/>
          <w:color w:val="1E2428"/>
          <w:shd w:val="clear" w:color="auto" w:fill="FFFFFF"/>
        </w:rPr>
        <w:t>決定</w:t>
      </w:r>
      <w:r>
        <w:rPr>
          <w:rFonts w:ascii="Roboto" w:hAnsi="Roboto" w:hint="eastAsia"/>
          <w:color w:val="1E2428"/>
          <w:shd w:val="clear" w:color="auto" w:fill="FFFFFF"/>
        </w:rPr>
        <w:t>の結果が出るのは、かなり先になる。それまでの間、</w:t>
      </w:r>
      <w:r w:rsidRPr="00E929F4">
        <w:rPr>
          <w:rFonts w:ascii="Century" w:hAnsi="Century"/>
          <w:color w:val="1E2428"/>
          <w:shd w:val="clear" w:color="auto" w:fill="FFFFFF"/>
        </w:rPr>
        <w:t>KAKKIN</w:t>
      </w:r>
      <w:r>
        <w:rPr>
          <w:rFonts w:ascii="Roboto" w:hAnsi="Roboto" w:hint="eastAsia"/>
          <w:color w:val="1E2428"/>
          <w:shd w:val="clear" w:color="auto" w:fill="FFFFFF"/>
        </w:rPr>
        <w:t>はこの流れが止まらないよう、さらに前に進</w:t>
      </w:r>
      <w:r w:rsidR="006D2D04">
        <w:rPr>
          <w:rFonts w:ascii="Roboto" w:hAnsi="Roboto" w:hint="eastAsia"/>
          <w:color w:val="1E2428"/>
          <w:shd w:val="clear" w:color="auto" w:fill="FFFFFF"/>
        </w:rPr>
        <w:t>むよう</w:t>
      </w:r>
      <w:r>
        <w:rPr>
          <w:rFonts w:ascii="Roboto" w:hAnsi="Roboto" w:hint="eastAsia"/>
          <w:color w:val="1E2428"/>
          <w:shd w:val="clear" w:color="auto" w:fill="FFFFFF"/>
        </w:rPr>
        <w:t>運動を続けていく。</w:t>
      </w:r>
    </w:p>
    <w:p w14:paraId="567E2490" w14:textId="77777777" w:rsidR="00FC6332" w:rsidRDefault="00FC6332" w:rsidP="007F4FC8">
      <w:pPr>
        <w:widowControl/>
        <w:ind w:firstLineChars="100" w:firstLine="240"/>
        <w:jc w:val="left"/>
        <w:rPr>
          <w:rFonts w:ascii="Roboto" w:hAnsi="Roboto"/>
          <w:color w:val="1E2428"/>
          <w:shd w:val="clear" w:color="auto" w:fill="FFFFFF"/>
        </w:rPr>
      </w:pPr>
    </w:p>
    <w:p w14:paraId="4C4AE88A" w14:textId="6D62E0BC" w:rsidR="00BB2843" w:rsidRDefault="00BB2843" w:rsidP="006D2D04">
      <w:pPr>
        <w:pStyle w:val="a7"/>
        <w:rPr>
          <w:shd w:val="clear" w:color="auto" w:fill="FFFFFF"/>
        </w:rPr>
      </w:pPr>
      <w:r>
        <w:rPr>
          <w:rFonts w:hint="eastAsia"/>
          <w:shd w:val="clear" w:color="auto" w:fill="FFFFFF"/>
        </w:rPr>
        <w:t>以上</w:t>
      </w:r>
    </w:p>
    <w:sectPr w:rsidR="00BB2843" w:rsidSect="00A2430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D6F7" w14:textId="77777777" w:rsidR="00850017" w:rsidRDefault="00850017" w:rsidP="00850017">
      <w:r>
        <w:separator/>
      </w:r>
    </w:p>
  </w:endnote>
  <w:endnote w:type="continuationSeparator" w:id="0">
    <w:p w14:paraId="05A1625C" w14:textId="77777777" w:rsidR="00850017" w:rsidRDefault="00850017" w:rsidP="008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8BCB" w14:textId="77777777" w:rsidR="00850017" w:rsidRDefault="00850017" w:rsidP="00850017">
      <w:r>
        <w:separator/>
      </w:r>
    </w:p>
  </w:footnote>
  <w:footnote w:type="continuationSeparator" w:id="0">
    <w:p w14:paraId="18AB1C6E" w14:textId="77777777" w:rsidR="00850017" w:rsidRDefault="00850017" w:rsidP="0085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0B"/>
    <w:rsid w:val="00003382"/>
    <w:rsid w:val="00051763"/>
    <w:rsid w:val="00060498"/>
    <w:rsid w:val="00066213"/>
    <w:rsid w:val="000820C4"/>
    <w:rsid w:val="000A6A33"/>
    <w:rsid w:val="000D5F8C"/>
    <w:rsid w:val="000D7C89"/>
    <w:rsid w:val="00160C52"/>
    <w:rsid w:val="00171CC2"/>
    <w:rsid w:val="001A0D24"/>
    <w:rsid w:val="001A640E"/>
    <w:rsid w:val="00207D6E"/>
    <w:rsid w:val="00295377"/>
    <w:rsid w:val="002B1841"/>
    <w:rsid w:val="002E4422"/>
    <w:rsid w:val="002E4636"/>
    <w:rsid w:val="002F54B0"/>
    <w:rsid w:val="00335018"/>
    <w:rsid w:val="003542AA"/>
    <w:rsid w:val="003748EC"/>
    <w:rsid w:val="003A3E00"/>
    <w:rsid w:val="004A6AA5"/>
    <w:rsid w:val="004C54C9"/>
    <w:rsid w:val="004F58E1"/>
    <w:rsid w:val="00515DEA"/>
    <w:rsid w:val="005B12CF"/>
    <w:rsid w:val="005C5729"/>
    <w:rsid w:val="005E5A81"/>
    <w:rsid w:val="006524AD"/>
    <w:rsid w:val="00657C1E"/>
    <w:rsid w:val="00666536"/>
    <w:rsid w:val="006766C7"/>
    <w:rsid w:val="006C1A27"/>
    <w:rsid w:val="006D2D04"/>
    <w:rsid w:val="00741B26"/>
    <w:rsid w:val="00747145"/>
    <w:rsid w:val="00762F7C"/>
    <w:rsid w:val="007704B2"/>
    <w:rsid w:val="00776A8F"/>
    <w:rsid w:val="00786092"/>
    <w:rsid w:val="007B315C"/>
    <w:rsid w:val="007F4FC8"/>
    <w:rsid w:val="008302B2"/>
    <w:rsid w:val="008404C2"/>
    <w:rsid w:val="00847619"/>
    <w:rsid w:val="00850017"/>
    <w:rsid w:val="0086272A"/>
    <w:rsid w:val="00881DC1"/>
    <w:rsid w:val="008C0F66"/>
    <w:rsid w:val="008C1862"/>
    <w:rsid w:val="008E3942"/>
    <w:rsid w:val="009442DC"/>
    <w:rsid w:val="00987DCF"/>
    <w:rsid w:val="009B6AC5"/>
    <w:rsid w:val="009E0D03"/>
    <w:rsid w:val="00A21CB3"/>
    <w:rsid w:val="00A2430B"/>
    <w:rsid w:val="00A47E8B"/>
    <w:rsid w:val="00AC4BBB"/>
    <w:rsid w:val="00AD360D"/>
    <w:rsid w:val="00B161E0"/>
    <w:rsid w:val="00B64472"/>
    <w:rsid w:val="00BA4065"/>
    <w:rsid w:val="00BA7697"/>
    <w:rsid w:val="00BB2843"/>
    <w:rsid w:val="00BB70F9"/>
    <w:rsid w:val="00C22094"/>
    <w:rsid w:val="00C653A1"/>
    <w:rsid w:val="00C864C8"/>
    <w:rsid w:val="00CB1D43"/>
    <w:rsid w:val="00DA7535"/>
    <w:rsid w:val="00DC6574"/>
    <w:rsid w:val="00DD1A3D"/>
    <w:rsid w:val="00DD5C04"/>
    <w:rsid w:val="00DD7179"/>
    <w:rsid w:val="00E5728D"/>
    <w:rsid w:val="00E574B4"/>
    <w:rsid w:val="00E929F4"/>
    <w:rsid w:val="00ED2678"/>
    <w:rsid w:val="00EF1B73"/>
    <w:rsid w:val="00EF2E8E"/>
    <w:rsid w:val="00F002B4"/>
    <w:rsid w:val="00F77175"/>
    <w:rsid w:val="00FA6681"/>
    <w:rsid w:val="00FC538D"/>
    <w:rsid w:val="00FC6332"/>
    <w:rsid w:val="00FE6EB0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EBE155"/>
  <w15:chartTrackingRefBased/>
  <w15:docId w15:val="{89B7A35C-B398-48D2-8AFE-098044B7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F6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D24"/>
  </w:style>
  <w:style w:type="character" w:customStyle="1" w:styleId="a5">
    <w:name w:val="日付 (文字)"/>
    <w:basedOn w:val="a0"/>
    <w:link w:val="a4"/>
    <w:uiPriority w:val="99"/>
    <w:semiHidden/>
    <w:rsid w:val="001A0D24"/>
  </w:style>
  <w:style w:type="table" w:styleId="a6">
    <w:name w:val="Table Grid"/>
    <w:basedOn w:val="a1"/>
    <w:uiPriority w:val="39"/>
    <w:rsid w:val="00EF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ext">
    <w:name w:val="article-text"/>
    <w:basedOn w:val="a"/>
    <w:rsid w:val="00CB1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Closing"/>
    <w:basedOn w:val="a"/>
    <w:link w:val="a8"/>
    <w:uiPriority w:val="99"/>
    <w:unhideWhenUsed/>
    <w:rsid w:val="006766C7"/>
    <w:pPr>
      <w:jc w:val="right"/>
    </w:pPr>
    <w:rPr>
      <w:rFonts w:cs="ＭＳ Ｐゴシック"/>
      <w:kern w:val="0"/>
    </w:rPr>
  </w:style>
  <w:style w:type="character" w:customStyle="1" w:styleId="a8">
    <w:name w:val="結語 (文字)"/>
    <w:basedOn w:val="a0"/>
    <w:link w:val="a7"/>
    <w:uiPriority w:val="99"/>
    <w:rsid w:val="006766C7"/>
    <w:rPr>
      <w:rFonts w:cs="ＭＳ Ｐゴシック"/>
      <w:kern w:val="0"/>
    </w:rPr>
  </w:style>
  <w:style w:type="paragraph" w:styleId="a9">
    <w:name w:val="header"/>
    <w:basedOn w:val="a"/>
    <w:link w:val="aa"/>
    <w:uiPriority w:val="99"/>
    <w:unhideWhenUsed/>
    <w:rsid w:val="008500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0017"/>
  </w:style>
  <w:style w:type="paragraph" w:styleId="ab">
    <w:name w:val="footer"/>
    <w:basedOn w:val="a"/>
    <w:link w:val="ac"/>
    <w:uiPriority w:val="99"/>
    <w:unhideWhenUsed/>
    <w:rsid w:val="008500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9181-5B56-4C19-A7E5-1AFD97D6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2022-12-23T00:19:00Z</cp:lastPrinted>
  <dcterms:created xsi:type="dcterms:W3CDTF">2022-12-14T02:00:00Z</dcterms:created>
  <dcterms:modified xsi:type="dcterms:W3CDTF">2022-12-27T04:16:00Z</dcterms:modified>
</cp:coreProperties>
</file>